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Algebra ½</w:t>
        <w:tab/>
        <w:tab/>
        <w:tab/>
        <w:tab/>
        <w:tab/>
        <w:tab/>
        <w:tab/>
        <w:tab/>
        <w:tab/>
        <w:t xml:space="preserve">Name:____________</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Day 26: Squared Quadratics</w:t>
      </w:r>
    </w:p>
    <w:p w:rsidR="00000000" w:rsidDel="00000000" w:rsidP="00000000" w:rsidRDefault="00000000" w:rsidRPr="00000000" w14:paraId="00000004">
      <w:pPr>
        <w:jc w:val="left"/>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Without counting one by one, how many tiles are there in this square?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of those tiles are border tiles?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of those tiles are interior tiles?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jc w:val="center"/>
              <w:rPr/>
            </w:pPr>
            <w:r w:rsidDel="00000000" w:rsidR="00000000" w:rsidRPr="00000000">
              <w:rPr/>
              <w:drawing>
                <wp:inline distB="114300" distT="114300" distL="114300" distR="114300">
                  <wp:extent cx="2838450" cy="269240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38450" cy="26924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the box to the right, draw a square that has 36 tiles total (border AND interior).</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of the 36 tiles are border tiles?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are interior tiles?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2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the box to the right, draw a square that has 4 tiles total (border AND interior).</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of the 4 tiles are border tiles?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are interior tiles?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t xml:space="preserve">Describe any connections you have found. Think about how the number of border tiles relates to the number of total tiles or to the number of interior tiles.</w:t>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left"/>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Fill in the blanks to make each sentence TRUE: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my square has 4 tiles on each side, then it has ____________ tiles total (Interior AND border).</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my square has _____ tiles on each side, then it has 49 tiles total (Interior AND border).</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my square has 36 total tiles, then it has ________ interior tiles and ________ border tiles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my square has ______ total tiles, then it has 36 interior tiles and _________ border tiles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my square has ______ total tiles, then it has _____ interior tiles and 20 border tiles</w:t>
            </w:r>
          </w:p>
        </w:tc>
      </w:tr>
    </w:tbl>
    <w:p w:rsidR="00000000" w:rsidDel="00000000" w:rsidP="00000000" w:rsidRDefault="00000000" w:rsidRPr="00000000" w14:paraId="00000036">
      <w:pPr>
        <w:jc w:val="left"/>
        <w:rPr/>
      </w:pPr>
      <w:r w:rsidDel="00000000" w:rsidR="00000000" w:rsidRPr="00000000">
        <w:rPr>
          <w:rtl w:val="0"/>
        </w:rPr>
      </w:r>
    </w:p>
    <w:p w:rsidR="00000000" w:rsidDel="00000000" w:rsidP="00000000" w:rsidRDefault="00000000" w:rsidRPr="00000000" w14:paraId="00000037">
      <w:pPr>
        <w:jc w:val="left"/>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Now we are going to try to generalize what we have found. Use the picture below as a guide. </w:t>
      </w:r>
    </w:p>
    <w:p w:rsidR="00000000" w:rsidDel="00000000" w:rsidP="00000000" w:rsidRDefault="00000000" w:rsidRPr="00000000" w14:paraId="00000039">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interior square is “x” units on each side. The border is 1 unit wide.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interior tiles are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mc:AlternateContent>
                <mc:Choice Requires="wpg">
                  <w:drawing>
                    <wp:inline distB="114300" distT="114300" distL="114300" distR="114300">
                      <wp:extent cx="2043113" cy="1827101"/>
                      <wp:effectExtent b="0" l="0" r="0" t="0"/>
                      <wp:docPr id="1" name=""/>
                      <a:graphic>
                        <a:graphicData uri="http://schemas.microsoft.com/office/word/2010/wordprocessingGroup">
                          <wpg:wgp>
                            <wpg:cNvGrpSpPr/>
                            <wpg:grpSpPr>
                              <a:xfrm>
                                <a:off x="2202950" y="1553875"/>
                                <a:ext cx="2043113" cy="1827101"/>
                                <a:chOff x="2202950" y="1553875"/>
                                <a:chExt cx="1819400" cy="1632550"/>
                              </a:xfrm>
                            </wpg:grpSpPr>
                            <pic:pic>
                              <pic:nvPicPr>
                                <pic:cNvPr id="2" name="Shape 2"/>
                                <pic:cNvPicPr preferRelativeResize="0"/>
                              </pic:nvPicPr>
                              <pic:blipFill rotWithShape="1">
                                <a:blip r:embed="rId7">
                                  <a:alphaModFix/>
                                </a:blip>
                                <a:srcRect b="11440" l="16031" r="14146" t="18072"/>
                                <a:stretch/>
                              </pic:blipFill>
                              <pic:spPr>
                                <a:xfrm>
                                  <a:off x="2202950" y="1553875"/>
                                  <a:ext cx="1819400" cy="1632550"/>
                                </a:xfrm>
                                <a:prstGeom prst="rect">
                                  <a:avLst/>
                                </a:prstGeom>
                                <a:noFill/>
                                <a:ln>
                                  <a:noFill/>
                                </a:ln>
                              </pic:spPr>
                            </pic:pic>
                          </wpg:wgp>
                        </a:graphicData>
                      </a:graphic>
                    </wp:inline>
                  </w:drawing>
                </mc:Choice>
                <mc:Fallback>
                  <w:drawing>
                    <wp:inline distB="114300" distT="114300" distL="114300" distR="114300">
                      <wp:extent cx="2043113" cy="1827101"/>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043113" cy="1827101"/>
                              </a:xfrm>
                              <a:prstGeom prst="rect"/>
                              <a:ln/>
                            </pic:spPr>
                          </pic:pic>
                        </a:graphicData>
                      </a:graphic>
                    </wp:inline>
                  </w:drawing>
                </mc:Fallback>
              </mc:AlternateConten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border has 4 sides. Each side is a little bit LONGER than x.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border tiles are there?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outer square has 4 sides. Each side is a little bit LONGER than x.</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much longer is each side of the outer square than the inner square?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total tiles are there?</w:t>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Remember that TOTAL = INTERIOR + BORDER. Use your answers to write an equation in terms of “x”.</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On the previous page you should have found that: </w:t>
      </w:r>
      <m:oMath>
        <m:r>
          <w:rPr/>
          <m:t xml:space="preserve">(x+2</m:t>
        </m:r>
        <m:sSup>
          <m:sSupPr>
            <m:ctrlPr>
              <w:rPr/>
            </m:ctrlPr>
          </m:sSupPr>
          <m:e>
            <m:r>
              <w:rPr/>
              <m:t xml:space="preserve">)</m:t>
            </m:r>
          </m:e>
          <m:sup>
            <m:r>
              <w:rPr/>
              <m:t xml:space="preserve">2</m:t>
            </m:r>
          </m:sup>
        </m:sSup>
        <m:r>
          <w:rPr/>
          <m:t xml:space="preserve">=</m:t>
        </m:r>
        <m:sSup>
          <m:sSupPr>
            <m:ctrlPr>
              <w:rPr/>
            </m:ctrlPr>
          </m:sSupPr>
          <m:e>
            <m:r>
              <w:rPr/>
              <m:t xml:space="preserve">x</m:t>
            </m:r>
          </m:e>
          <m:sup>
            <m:r>
              <w:rPr/>
              <m:t xml:space="preserve">2</m:t>
            </m:r>
          </m:sup>
        </m:sSup>
        <m:r>
          <w:rPr/>
          <m:t xml:space="preserve">+4x+4</m:t>
        </m:r>
      </m:oMath>
      <w:r w:rsidDel="00000000" w:rsidR="00000000" w:rsidRPr="00000000">
        <w:rPr>
          <w:rtl w:val="0"/>
        </w:rPr>
        <w:t xml:space="preserve"> because the outer square is TWO units bigger than the inner square, and the outer square is made up of the inner square PLUS 4 sides PLUS 4 corners.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Please notice that </w:t>
      </w:r>
      <m:oMath>
        <m:r>
          <w:rPr/>
          <m:t xml:space="preserve">(x+2</m:t>
        </m:r>
        <m:sSup>
          <m:sSupPr>
            <m:ctrlPr>
              <w:rPr/>
            </m:ctrlPr>
          </m:sSupPr>
          <m:e>
            <m:r>
              <w:rPr/>
              <m:t xml:space="preserve">)</m:t>
            </m:r>
          </m:e>
          <m:sup>
            <m:r>
              <w:rPr/>
              <m:t xml:space="preserve">2</m:t>
            </m:r>
          </m:sup>
        </m:sSup>
        <m:r>
          <w:rPr/>
          <m:t>≠</m:t>
        </m:r>
        <m:sSup>
          <m:sSupPr>
            <m:ctrlPr>
              <w:rPr/>
            </m:ctrlPr>
          </m:sSupPr>
          <m:e>
            <m:r>
              <w:rPr/>
              <m:t xml:space="preserve">x</m:t>
            </m:r>
          </m:e>
          <m:sup>
            <m:r>
              <w:rPr/>
              <m:t xml:space="preserve">2</m:t>
            </m:r>
          </m:sup>
        </m:sSup>
        <m:r>
          <w:rPr/>
          <m:t xml:space="preserve">+</m:t>
        </m:r>
        <m:sSup>
          <m:sSupPr>
            <m:ctrlPr>
              <w:rPr/>
            </m:ctrlPr>
          </m:sSupPr>
          <m:e>
            <m:r>
              <w:rPr/>
              <m:t xml:space="preserve">2</m:t>
            </m:r>
          </m:e>
          <m:sup>
            <m:r>
              <w:rPr/>
              <m:t xml:space="preserve">2</m:t>
            </m:r>
          </m:sup>
        </m:sSup>
      </m:oMath>
      <w:r w:rsidDel="00000000" w:rsidR="00000000" w:rsidRPr="00000000">
        <w:rPr>
          <w:rtl w:val="0"/>
        </w:rPr>
        <w:t xml:space="preserve">. This is simply NOT how squares work.</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Squared Quadratics Continued</w:t>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Imagine you want to put ANOTHER border around the square. This is in addition to the border you already see.</w:t>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t xml:space="preserve">How many more tiles do you need to add?</w:t>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t xml:space="preserve">How many TOTAL tiles are there?</w:t>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t xml:space="preserve">How many DOUBLE BORDER tiles are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jc w:val="center"/>
              <w:rPr/>
            </w:pPr>
            <w:r w:rsidDel="00000000" w:rsidR="00000000" w:rsidRPr="00000000">
              <w:rPr/>
              <w:drawing>
                <wp:inline distB="114300" distT="114300" distL="114300" distR="114300">
                  <wp:extent cx="2509838" cy="2400348"/>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09838" cy="2400348"/>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In the box to the right, draw a square that has 36 tiles with a DOUBLE BORDER (border AND interior).</w:t>
            </w:r>
          </w:p>
          <w:p w:rsidR="00000000" w:rsidDel="00000000" w:rsidP="00000000" w:rsidRDefault="00000000" w:rsidRPr="00000000" w14:paraId="00000061">
            <w:pPr>
              <w:widowControl w:val="0"/>
              <w:spacing w:line="240" w:lineRule="auto"/>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t xml:space="preserve">How many of the 36 tiles are border tiles?</w:t>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t xml:space="preserve">How many are interior tiles?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r>
      <w:tr>
        <w:trPr>
          <w:trHeight w:val="2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In the box to the right, draw a square that has 16 tiles with a DOUBLE BORDER (border AND interior).</w:t>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t xml:space="preserve">How many of the 16 tiles are border tiles?</w:t>
            </w:r>
          </w:p>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t xml:space="preserve">How many are interior tiles?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jc w:val="center"/>
        <w:rPr/>
      </w:pPr>
      <w:r w:rsidDel="00000000" w:rsidR="00000000" w:rsidRPr="00000000">
        <w:rPr>
          <w:rtl w:val="0"/>
        </w:rPr>
        <w:t xml:space="preserve">Describe any connections you have found. Think about how the number of border tiles relates to the number of total tiles or to the number of interior tiles.</w:t>
      </w:r>
    </w:p>
    <w:p w:rsidR="00000000" w:rsidDel="00000000" w:rsidP="00000000" w:rsidRDefault="00000000" w:rsidRPr="00000000" w14:paraId="00000071">
      <w:pPr>
        <w:jc w:val="center"/>
        <w:rPr/>
      </w:pPr>
      <w:r w:rsidDel="00000000" w:rsidR="00000000" w:rsidRPr="00000000">
        <w:rPr>
          <w:rtl w:val="0"/>
        </w:rPr>
      </w:r>
    </w:p>
    <w:p w:rsidR="00000000" w:rsidDel="00000000" w:rsidP="00000000" w:rsidRDefault="00000000" w:rsidRPr="00000000" w14:paraId="00000072">
      <w:pPr>
        <w:jc w:val="cente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Now we are going to try to generalize what we have found. Use the picture below as a guide. </w:t>
      </w:r>
    </w:p>
    <w:p w:rsidR="00000000" w:rsidDel="00000000" w:rsidP="00000000" w:rsidRDefault="00000000" w:rsidRPr="00000000" w14:paraId="00000074">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The interior square is “x” units on each side. Remember that this has a DOUBLE BORDER.</w:t>
            </w:r>
          </w:p>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spacing w:line="240" w:lineRule="auto"/>
              <w:rPr/>
            </w:pPr>
            <w:r w:rsidDel="00000000" w:rsidR="00000000" w:rsidRPr="00000000">
              <w:rPr>
                <w:rtl w:val="0"/>
              </w:rPr>
              <w:t xml:space="preserve">How many interior tiles are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mc:AlternateContent>
                <mc:Choice Requires="wpg">
                  <w:drawing>
                    <wp:inline distB="114300" distT="114300" distL="114300" distR="114300">
                      <wp:extent cx="2043113" cy="1827101"/>
                      <wp:effectExtent b="0" l="0" r="0" t="0"/>
                      <wp:docPr id="2" name=""/>
                      <a:graphic>
                        <a:graphicData uri="http://schemas.microsoft.com/office/word/2010/wordprocessingGroup">
                          <wpg:wgp>
                            <wpg:cNvGrpSpPr/>
                            <wpg:grpSpPr>
                              <a:xfrm>
                                <a:off x="2202950" y="1553875"/>
                                <a:ext cx="2043113" cy="1827101"/>
                                <a:chOff x="2202950" y="1553875"/>
                                <a:chExt cx="1819400" cy="1632550"/>
                              </a:xfrm>
                            </wpg:grpSpPr>
                            <pic:pic>
                              <pic:nvPicPr>
                                <pic:cNvPr id="2" name="Shape 2"/>
                                <pic:cNvPicPr preferRelativeResize="0"/>
                              </pic:nvPicPr>
                              <pic:blipFill rotWithShape="1">
                                <a:blip r:embed="rId9">
                                  <a:alphaModFix/>
                                </a:blip>
                                <a:srcRect b="11440" l="16031" r="14146" t="18072"/>
                                <a:stretch/>
                              </pic:blipFill>
                              <pic:spPr>
                                <a:xfrm>
                                  <a:off x="2202950" y="1553875"/>
                                  <a:ext cx="1819400" cy="1632550"/>
                                </a:xfrm>
                                <a:prstGeom prst="rect">
                                  <a:avLst/>
                                </a:prstGeom>
                                <a:noFill/>
                                <a:ln>
                                  <a:noFill/>
                                </a:ln>
                              </pic:spPr>
                            </pic:pic>
                          </wpg:wgp>
                        </a:graphicData>
                      </a:graphic>
                    </wp:inline>
                  </w:drawing>
                </mc:Choice>
                <mc:Fallback>
                  <w:drawing>
                    <wp:inline distB="114300" distT="114300" distL="114300" distR="114300">
                      <wp:extent cx="2043113" cy="1827101"/>
                      <wp:effectExtent b="0" l="0" r="0" t="0"/>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043113" cy="1827101"/>
                              </a:xfrm>
                              <a:prstGeom prst="rect"/>
                              <a:ln/>
                            </pic:spPr>
                          </pic:pic>
                        </a:graphicData>
                      </a:graphic>
                    </wp:inline>
                  </w:drawing>
                </mc:Fallback>
              </mc:AlternateConten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The DOUBLE BORDER has 4 sides. Each side is a little bit LONGER than x.</w:t>
            </w:r>
          </w:p>
          <w:p w:rsidR="00000000" w:rsidDel="00000000" w:rsidP="00000000" w:rsidRDefault="00000000" w:rsidRPr="00000000" w14:paraId="0000007B">
            <w:pPr>
              <w:widowControl w:val="0"/>
              <w:spacing w:line="240" w:lineRule="auto"/>
              <w:rPr/>
            </w:pPr>
            <w:r w:rsidDel="00000000" w:rsidR="00000000" w:rsidRPr="00000000">
              <w:rPr>
                <w:rtl w:val="0"/>
              </w:rPr>
            </w:r>
          </w:p>
          <w:p w:rsidR="00000000" w:rsidDel="00000000" w:rsidP="00000000" w:rsidRDefault="00000000" w:rsidRPr="00000000" w14:paraId="0000007C">
            <w:pPr>
              <w:widowControl w:val="0"/>
              <w:spacing w:line="240" w:lineRule="auto"/>
              <w:rPr/>
            </w:pPr>
            <w:r w:rsidDel="00000000" w:rsidR="00000000" w:rsidRPr="00000000">
              <w:rPr>
                <w:rtl w:val="0"/>
              </w:rPr>
            </w:r>
          </w:p>
          <w:p w:rsidR="00000000" w:rsidDel="00000000" w:rsidP="00000000" w:rsidRDefault="00000000" w:rsidRPr="00000000" w14:paraId="0000007D">
            <w:pPr>
              <w:widowControl w:val="0"/>
              <w:spacing w:line="240" w:lineRule="auto"/>
              <w:rPr/>
            </w:pPr>
            <w:r w:rsidDel="00000000" w:rsidR="00000000" w:rsidRPr="00000000">
              <w:rPr>
                <w:rtl w:val="0"/>
              </w:rPr>
              <w:t xml:space="preserve">How many border tiles are there?</w:t>
            </w:r>
          </w:p>
          <w:p w:rsidR="00000000" w:rsidDel="00000000" w:rsidP="00000000" w:rsidRDefault="00000000" w:rsidRPr="00000000" w14:paraId="0000007E">
            <w:pPr>
              <w:widowControl w:val="0"/>
              <w:spacing w:line="240" w:lineRule="auto"/>
              <w:rPr/>
            </w:pPr>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The outer square has 4 sides. Each side is a little bit LONGER than x.</w:t>
            </w:r>
          </w:p>
          <w:p w:rsidR="00000000" w:rsidDel="00000000" w:rsidP="00000000" w:rsidRDefault="00000000" w:rsidRPr="00000000" w14:paraId="00000083">
            <w:pPr>
              <w:widowControl w:val="0"/>
              <w:spacing w:line="240" w:lineRule="auto"/>
              <w:rPr/>
            </w:pPr>
            <w:r w:rsidDel="00000000" w:rsidR="00000000" w:rsidRPr="00000000">
              <w:rPr>
                <w:rtl w:val="0"/>
              </w:rPr>
            </w:r>
          </w:p>
          <w:p w:rsidR="00000000" w:rsidDel="00000000" w:rsidP="00000000" w:rsidRDefault="00000000" w:rsidRPr="00000000" w14:paraId="00000084">
            <w:pPr>
              <w:widowControl w:val="0"/>
              <w:spacing w:line="240" w:lineRule="auto"/>
              <w:rPr/>
            </w:pPr>
            <w:r w:rsidDel="00000000" w:rsidR="00000000" w:rsidRPr="00000000">
              <w:rPr>
                <w:rtl w:val="0"/>
              </w:rPr>
              <w:t xml:space="preserve">How much longer is each side of the outer square than the inner square?</w:t>
            </w:r>
          </w:p>
          <w:p w:rsidR="00000000" w:rsidDel="00000000" w:rsidP="00000000" w:rsidRDefault="00000000" w:rsidRPr="00000000" w14:paraId="00000085">
            <w:pPr>
              <w:widowControl w:val="0"/>
              <w:spacing w:line="240" w:lineRule="auto"/>
              <w:rPr/>
            </w:pPr>
            <w:r w:rsidDel="00000000" w:rsidR="00000000" w:rsidRPr="00000000">
              <w:rPr>
                <w:rtl w:val="0"/>
              </w:rPr>
            </w:r>
          </w:p>
          <w:p w:rsidR="00000000" w:rsidDel="00000000" w:rsidP="00000000" w:rsidRDefault="00000000" w:rsidRPr="00000000" w14:paraId="00000086">
            <w:pPr>
              <w:widowControl w:val="0"/>
              <w:spacing w:line="240" w:lineRule="auto"/>
              <w:rPr/>
            </w:pPr>
            <w:r w:rsidDel="00000000" w:rsidR="00000000" w:rsidRPr="00000000">
              <w:rPr>
                <w:rtl w:val="0"/>
              </w:rPr>
            </w:r>
          </w:p>
          <w:p w:rsidR="00000000" w:rsidDel="00000000" w:rsidP="00000000" w:rsidRDefault="00000000" w:rsidRPr="00000000" w14:paraId="00000087">
            <w:pPr>
              <w:widowControl w:val="0"/>
              <w:spacing w:line="240" w:lineRule="auto"/>
              <w:rPr/>
            </w:pPr>
            <w:r w:rsidDel="00000000" w:rsidR="00000000" w:rsidRPr="00000000">
              <w:rPr>
                <w:rtl w:val="0"/>
              </w:rPr>
              <w:t xml:space="preserve">How many total tiles are there?</w:t>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Remember that TOTAL = INTERIOR + BORDER. Use your answers to write an equation in terms of “x”.</w:t>
      </w:r>
    </w:p>
    <w:p w:rsidR="00000000" w:rsidDel="00000000" w:rsidP="00000000" w:rsidRDefault="00000000" w:rsidRPr="00000000" w14:paraId="0000008A">
      <w:pPr>
        <w:ind w:left="0" w:firstLine="0"/>
        <w:rPr/>
      </w:pPr>
      <w:r w:rsidDel="00000000" w:rsidR="00000000" w:rsidRPr="00000000">
        <w:rPr>
          <w:rtl w:val="0"/>
        </w:rPr>
      </w:r>
    </w:p>
    <w:p w:rsidR="00000000" w:rsidDel="00000000" w:rsidP="00000000" w:rsidRDefault="00000000" w:rsidRPr="00000000" w14:paraId="0000008B">
      <w:pPr>
        <w:ind w:left="0" w:firstLine="0"/>
        <w:rPr>
          <w:b w:val="1"/>
        </w:rPr>
      </w:pPr>
      <w:r w:rsidDel="00000000" w:rsidR="00000000" w:rsidRPr="00000000">
        <w:rPr>
          <w:b w:val="1"/>
          <w:rtl w:val="0"/>
        </w:rPr>
        <w:t xml:space="preserve">Squared Binomials</w:t>
      </w:r>
    </w:p>
    <w:p w:rsidR="00000000" w:rsidDel="00000000" w:rsidP="00000000" w:rsidRDefault="00000000" w:rsidRPr="00000000" w14:paraId="0000008C">
      <w:pPr>
        <w:ind w:left="0" w:firstLine="0"/>
        <w:rPr/>
      </w:pPr>
      <w:r w:rsidDel="00000000" w:rsidR="00000000" w:rsidRPr="00000000">
        <w:rPr>
          <w:rtl w:val="0"/>
        </w:rPr>
        <w:t xml:space="preserve">The following equations are all TRUE. Explain how the numbers on the left side of each equation relate to the numbers on the right side. One is done for you as an example.</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m:oMath>
              <m:r>
                <w:rPr/>
                <m:t xml:space="preserve">(x+2</m:t>
              </m:r>
              <m:sSup>
                <m:sSupPr>
                  <m:ctrlPr>
                    <w:rPr/>
                  </m:ctrlPr>
                </m:sSupPr>
                <m:e>
                  <m:r>
                    <w:rPr/>
                    <m:t xml:space="preserve">)</m:t>
                  </m:r>
                </m:e>
                <m:sup>
                  <m:r>
                    <w:rPr/>
                    <m:t xml:space="preserve">2</m:t>
                  </m:r>
                </m:sup>
              </m:sSup>
              <m:r>
                <w:rPr/>
                <m:t xml:space="preserve">=</m:t>
              </m:r>
              <m:sSup>
                <m:sSupPr>
                  <m:ctrlPr>
                    <w:rPr/>
                  </m:ctrlPr>
                </m:sSupPr>
                <m:e>
                  <m:r>
                    <w:rPr/>
                    <m:t xml:space="preserve">x</m:t>
                  </m:r>
                </m:e>
                <m:sup>
                  <m:r>
                    <w:rPr/>
                    <m:t xml:space="preserve">2</m:t>
                  </m:r>
                </m:sup>
              </m:sSup>
              <m:r>
                <w:rPr/>
                <m:t xml:space="preserve">+4x+4</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(x+4</m:t>
              </m:r>
              <m:sSup>
                <m:sSupPr>
                  <m:ctrlPr>
                    <w:rPr/>
                  </m:ctrlPr>
                </m:sSupPr>
                <m:e>
                  <m:r>
                    <w:rPr/>
                    <m:t xml:space="preserve">)</m:t>
                  </m:r>
                </m:e>
                <m:sup>
                  <m:r>
                    <w:rPr/>
                    <m:t xml:space="preserve">2</m:t>
                  </m:r>
                </m:sup>
              </m:sSup>
              <m:r>
                <w:rPr/>
                <m:t xml:space="preserve">=</m:t>
              </m:r>
              <m:sSup>
                <m:sSupPr>
                  <m:ctrlPr>
                    <w:rPr/>
                  </m:ctrlPr>
                </m:sSupPr>
                <m:e>
                  <m:r>
                    <w:rPr/>
                    <m:t xml:space="preserve">x</m:t>
                  </m:r>
                </m:e>
                <m:sup>
                  <m:r>
                    <w:rPr/>
                    <m:t xml:space="preserve">2</m:t>
                  </m:r>
                </m:sup>
              </m:sSup>
              <m:r>
                <w:rPr/>
                <m:t xml:space="preserve">+8x+16</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(x+6</m:t>
              </m:r>
              <m:sSup>
                <m:sSupPr>
                  <m:ctrlPr>
                    <w:rPr/>
                  </m:ctrlPr>
                </m:sSupPr>
                <m:e>
                  <m:r>
                    <w:rPr/>
                    <m:t xml:space="preserve">)</m:t>
                  </m:r>
                </m:e>
                <m:sup>
                  <m:r>
                    <w:rPr/>
                    <m:t xml:space="preserve">2</m:t>
                  </m:r>
                </m:sup>
              </m:sSup>
              <m:r>
                <w:rPr/>
                <m:t xml:space="preserve">=</m:t>
              </m:r>
              <m:sSup>
                <m:sSupPr>
                  <m:ctrlPr>
                    <w:rPr/>
                  </m:ctrlPr>
                </m:sSupPr>
                <m:e>
                  <m:r>
                    <w:rPr/>
                    <m:t xml:space="preserve">x</m:t>
                  </m:r>
                </m:e>
                <m:sup>
                  <m:r>
                    <w:rPr/>
                    <m:t xml:space="preserve">2</m:t>
                  </m:r>
                </m:sup>
              </m:sSup>
              <m:r>
                <w:rPr/>
                <m:t xml:space="preserve">+12x+36</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6</m:t>
              </m:r>
              <m:r>
                <w:rPr/>
                <m:t>⋅</m:t>
              </m:r>
              <m:r>
                <w:rPr/>
                <m:t xml:space="preserve">2=12      and     </m:t>
              </m:r>
              <m:sSup>
                <m:sSupPr>
                  <m:ctrlPr>
                    <w:rPr/>
                  </m:ctrlPr>
                </m:sSupPr>
                <m:e>
                  <m:r>
                    <w:rPr/>
                    <m:t xml:space="preserve">6</m:t>
                  </m:r>
                </m:e>
                <m:sup>
                  <m:r>
                    <w:rPr/>
                    <m:t xml:space="preserve">2</m:t>
                  </m:r>
                </m:sup>
              </m:sSup>
              <m:r>
                <w:rPr/>
                <m:t xml:space="preserve">=36</m:t>
              </m:r>
            </m:oMath>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(x+8</m:t>
              </m:r>
              <m:sSup>
                <m:sSupPr>
                  <m:ctrlPr>
                    <w:rPr/>
                  </m:ctrlPr>
                </m:sSupPr>
                <m:e>
                  <m:r>
                    <w:rPr/>
                    <m:t xml:space="preserve">)</m:t>
                  </m:r>
                </m:e>
                <m:sup>
                  <m:r>
                    <w:rPr/>
                    <m:t xml:space="preserve">2</m:t>
                  </m:r>
                </m:sup>
              </m:sSup>
              <m:r>
                <w:rPr/>
                <m:t xml:space="preserve">=</m:t>
              </m:r>
              <m:sSup>
                <m:sSupPr>
                  <m:ctrlPr>
                    <w:rPr/>
                  </m:ctrlPr>
                </m:sSupPr>
                <m:e>
                  <m:r>
                    <w:rPr/>
                    <m:t xml:space="preserve">x</m:t>
                  </m:r>
                </m:e>
                <m:sup>
                  <m:r>
                    <w:rPr/>
                    <m:t xml:space="preserve">2</m:t>
                  </m:r>
                </m:sup>
              </m:sSup>
              <m:r>
                <w:rPr/>
                <m:t xml:space="preserve">+16x+64</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ind w:left="0" w:firstLine="0"/>
        <w:rPr/>
      </w:pPr>
      <w:r w:rsidDel="00000000" w:rsidR="00000000" w:rsidRPr="00000000">
        <w:rPr>
          <w:rtl w:val="0"/>
        </w:rPr>
        <w:t xml:space="preserve">You try: Use your patterns from the previous problem to complete each equation.</w:t>
      </w:r>
    </w:p>
    <w:p w:rsidR="00000000" w:rsidDel="00000000" w:rsidP="00000000" w:rsidRDefault="00000000" w:rsidRPr="00000000" w14:paraId="00000097">
      <w:pPr>
        <w:numPr>
          <w:ilvl w:val="0"/>
          <w:numId w:val="1"/>
        </w:numPr>
        <w:ind w:left="720" w:hanging="360"/>
        <w:rPr>
          <w:u w:val="none"/>
        </w:rPr>
      </w:pPr>
      <m:oMath>
        <m:r>
          <w:rPr/>
          <m:t xml:space="preserve">(x+5</m:t>
        </m:r>
        <m:sSup>
          <m:sSupPr>
            <m:ctrlPr>
              <w:rPr/>
            </m:ctrlPr>
          </m:sSupPr>
          <m:e>
            <m:r>
              <w:rPr/>
              <m:t xml:space="preserve">)</m:t>
            </m:r>
          </m:e>
          <m:sup>
            <m:r>
              <w:rPr/>
              <m:t xml:space="preserve">2</m:t>
            </m:r>
          </m:sup>
        </m:sSup>
        <m:r>
          <w:rPr/>
          <m:t xml:space="preserve">=</m:t>
        </m:r>
        <m:sSup>
          <m:sSupPr>
            <m:ctrlPr>
              <w:rPr/>
            </m:ctrlPr>
          </m:sSupPr>
          <m:e>
            <m:r>
              <w:rPr/>
              <m:t xml:space="preserve">x</m:t>
            </m:r>
          </m:e>
          <m:sup>
            <m:r>
              <w:rPr/>
              <m:t xml:space="preserve">2</m:t>
            </m:r>
          </m:sup>
        </m:sSup>
        <m:r>
          <w:rPr/>
          <m:t xml:space="preserve">+       +          </m:t>
        </m:r>
      </m:oMath>
      <w:r w:rsidDel="00000000" w:rsidR="00000000" w:rsidRPr="00000000">
        <w:rPr>
          <w:rtl w:val="0"/>
        </w:rPr>
      </w:r>
    </w:p>
    <w:p w:rsidR="00000000" w:rsidDel="00000000" w:rsidP="00000000" w:rsidRDefault="00000000" w:rsidRPr="00000000" w14:paraId="00000098">
      <w:pPr>
        <w:numPr>
          <w:ilvl w:val="0"/>
          <w:numId w:val="1"/>
        </w:numPr>
        <w:ind w:left="720" w:hanging="360"/>
        <w:rPr>
          <w:u w:val="none"/>
        </w:rPr>
      </w:pPr>
      <m:oMath>
        <m:r>
          <w:rPr/>
          <m:t xml:space="preserve">(x+1</m:t>
        </m:r>
        <m:sSup>
          <m:sSupPr>
            <m:ctrlPr>
              <w:rPr/>
            </m:ctrlPr>
          </m:sSupPr>
          <m:e>
            <m:r>
              <w:rPr/>
              <m:t xml:space="preserve">)</m:t>
            </m:r>
          </m:e>
          <m:sup>
            <m:r>
              <w:rPr/>
              <m:t xml:space="preserve">2</m:t>
            </m:r>
          </m:sup>
        </m:sSup>
        <m:r>
          <w:rPr/>
          <m:t xml:space="preserve">=</m:t>
        </m:r>
        <m:sSup>
          <m:sSupPr>
            <m:ctrlPr>
              <w:rPr/>
            </m:ctrlPr>
          </m:sSupPr>
          <m:e>
            <m:r>
              <w:rPr/>
              <m:t xml:space="preserve">x</m:t>
            </m:r>
          </m:e>
          <m:sup>
            <m:r>
              <w:rPr/>
              <m:t xml:space="preserve">2</m:t>
            </m:r>
          </m:sup>
        </m:sSup>
        <m:r>
          <w:rPr/>
          <m:t xml:space="preserve">+       +</m:t>
        </m:r>
      </m:oMath>
      <w:r w:rsidDel="00000000" w:rsidR="00000000" w:rsidRPr="00000000">
        <w:rPr>
          <w:rtl w:val="0"/>
        </w:rPr>
      </w:r>
    </w:p>
    <w:p w:rsidR="00000000" w:rsidDel="00000000" w:rsidP="00000000" w:rsidRDefault="00000000" w:rsidRPr="00000000" w14:paraId="00000099">
      <w:pPr>
        <w:numPr>
          <w:ilvl w:val="0"/>
          <w:numId w:val="1"/>
        </w:numPr>
        <w:ind w:left="720" w:hanging="360"/>
        <w:rPr>
          <w:u w:val="none"/>
        </w:rPr>
      </w:pPr>
      <m:oMath>
        <m:r>
          <w:rPr/>
          <m:t xml:space="preserve">(x+      </m:t>
        </m:r>
        <m:sSup>
          <m:sSupPr>
            <m:ctrlPr>
              <w:rPr/>
            </m:ctrlPr>
          </m:sSupPr>
          <m:e>
            <m:r>
              <w:rPr/>
              <m:t xml:space="preserve">)</m:t>
            </m:r>
          </m:e>
          <m:sup>
            <m:r>
              <w:rPr/>
              <m:t xml:space="preserve">2</m:t>
            </m:r>
          </m:sup>
        </m:sSup>
        <m:r>
          <w:rPr/>
          <m:t xml:space="preserve">=</m:t>
        </m:r>
        <m:sSup>
          <m:sSupPr>
            <m:ctrlPr>
              <w:rPr/>
            </m:ctrlPr>
          </m:sSupPr>
          <m:e>
            <m:r>
              <w:rPr/>
              <m:t xml:space="preserve">x</m:t>
            </m:r>
          </m:e>
          <m:sup>
            <m:r>
              <w:rPr/>
              <m:t xml:space="preserve">2</m:t>
            </m:r>
          </m:sup>
        </m:sSup>
        <m:r>
          <w:rPr/>
          <m:t xml:space="preserve">+6x+9</m:t>
        </m:r>
      </m:oMath>
      <w:r w:rsidDel="00000000" w:rsidR="00000000" w:rsidRPr="00000000">
        <w:rPr>
          <w:rtl w:val="0"/>
        </w:rPr>
      </w:r>
    </w:p>
    <w:p w:rsidR="00000000" w:rsidDel="00000000" w:rsidP="00000000" w:rsidRDefault="00000000" w:rsidRPr="00000000" w14:paraId="0000009A">
      <w:pPr>
        <w:numPr>
          <w:ilvl w:val="0"/>
          <w:numId w:val="1"/>
        </w:numPr>
        <w:ind w:left="720" w:hanging="360"/>
        <w:rPr>
          <w:u w:val="none"/>
        </w:rPr>
      </w:pPr>
      <m:oMath>
        <m:r>
          <w:rPr/>
          <m:t xml:space="preserve">(x-3</m:t>
        </m:r>
        <m:sSup>
          <m:sSupPr>
            <m:ctrlPr>
              <w:rPr/>
            </m:ctrlPr>
          </m:sSupPr>
          <m:e>
            <m:r>
              <w:rPr/>
              <m:t xml:space="preserve">)</m:t>
            </m:r>
          </m:e>
          <m:sup>
            <m:r>
              <w:rPr/>
              <m:t xml:space="preserve">2</m:t>
            </m:r>
          </m:sup>
        </m:sSup>
        <m:r>
          <w:rPr/>
          <m:t xml:space="preserve">=</m:t>
        </m:r>
      </m:oMath>
      <w:r w:rsidDel="00000000" w:rsidR="00000000" w:rsidRPr="00000000">
        <w:rPr>
          <w:rtl w:val="0"/>
        </w:rPr>
      </w:r>
    </w:p>
    <w:p w:rsidR="00000000" w:rsidDel="00000000" w:rsidP="00000000" w:rsidRDefault="00000000" w:rsidRPr="00000000" w14:paraId="0000009B">
      <w:pPr>
        <w:numPr>
          <w:ilvl w:val="0"/>
          <w:numId w:val="1"/>
        </w:numPr>
        <w:ind w:left="720" w:hanging="360"/>
        <w:rPr>
          <w:u w:val="none"/>
        </w:rPr>
      </w:pPr>
      <m:oMath>
        <m:r>
          <w:rPr/>
          <m:t xml:space="preserve">(x          </m:t>
        </m:r>
        <m:sSup>
          <m:sSupPr>
            <m:ctrlPr>
              <w:rPr/>
            </m:ctrlPr>
          </m:sSupPr>
          <m:e>
            <m:r>
              <w:rPr/>
              <m:t xml:space="preserve">)</m:t>
            </m:r>
          </m:e>
          <m:sup>
            <m:r>
              <w:rPr/>
              <m:t xml:space="preserve">2</m:t>
            </m:r>
          </m:sup>
        </m:sSup>
        <m:r>
          <w:rPr/>
          <m:t xml:space="preserve">=</m:t>
        </m:r>
        <m:sSup>
          <m:sSupPr>
            <m:ctrlPr>
              <w:rPr/>
            </m:ctrlPr>
          </m:sSupPr>
          <m:e>
            <m:r>
              <w:rPr/>
              <m:t xml:space="preserve">x</m:t>
            </m:r>
          </m:e>
          <m:sup>
            <m:r>
              <w:rPr/>
              <m:t xml:space="preserve">2</m:t>
            </m:r>
          </m:sup>
        </m:sSup>
        <m:r>
          <w:rPr/>
          <m:t xml:space="preserve">-20x+100</m:t>
        </m:r>
      </m:oMath>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