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sz w:val="36"/>
          <w:szCs w:val="36"/>
        </w:rPr>
      </w:pPr>
      <w:r w:rsidDel="00000000" w:rsidR="00000000" w:rsidRPr="00000000">
        <w:rPr>
          <w:rFonts w:ascii="Calibri" w:cs="Calibri" w:eastAsia="Calibri" w:hAnsi="Calibri"/>
          <w:b w:val="1"/>
          <w:rtl w:val="0"/>
        </w:rPr>
        <w:t xml:space="preserve">Alg 1/2</w:t>
      </w:r>
      <w:r w:rsidDel="00000000" w:rsidR="00000000" w:rsidRPr="00000000">
        <w:rPr>
          <w:rFonts w:ascii="Calibri" w:cs="Calibri" w:eastAsia="Calibri" w:hAnsi="Calibri"/>
          <w:rtl w:val="0"/>
        </w:rPr>
        <w:t xml:space="preserve">, Unit 5: Two-Variable Statistics</w:t>
      </w:r>
      <w:r w:rsidDel="00000000" w:rsidR="00000000" w:rsidRPr="00000000">
        <w:rPr>
          <w:rFonts w:ascii="Calibri" w:cs="Calibri" w:eastAsia="Calibri" w:hAnsi="Calibri"/>
          <w:sz w:val="36"/>
          <w:szCs w:val="36"/>
          <w:rtl w:val="0"/>
        </w:rPr>
        <w:tab/>
        <w:tab/>
        <w:tab/>
        <w:tab/>
        <w:tab/>
        <w:tab/>
        <w:tab/>
        <w:tab/>
        <w:tab/>
        <w:tab/>
        <w:t xml:space="preserve">#35</w:t>
      </w:r>
    </w:p>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Day 35</w:t>
      </w:r>
      <w:r w:rsidDel="00000000" w:rsidR="00000000" w:rsidRPr="00000000">
        <w:rPr>
          <w:rFonts w:ascii="Calibri" w:cs="Calibri" w:eastAsia="Calibri" w:hAnsi="Calibri"/>
          <w:b w:val="1"/>
          <w:sz w:val="36"/>
          <w:szCs w:val="36"/>
          <w:rtl w:val="0"/>
        </w:rPr>
        <w:t xml:space="preserve">: Scatter Plots</w:t>
      </w:r>
    </w:p>
    <w:p w:rsidR="00000000" w:rsidDel="00000000" w:rsidP="00000000" w:rsidRDefault="00000000" w:rsidRPr="00000000" w14:paraId="00000002">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Read this diagram explaining important qualities of scatterplots:</w:t>
      </w:r>
    </w:p>
    <w:p w:rsidR="00000000" w:rsidDel="00000000" w:rsidP="00000000" w:rsidRDefault="00000000" w:rsidRPr="00000000" w14:paraId="00000004">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276975" cy="4610100"/>
            <wp:effectExtent b="25400" l="25400" r="25400" t="254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76975" cy="46101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FInd the Errors</w:t>
      </w:r>
    </w:p>
    <w:p w:rsidR="00000000" w:rsidDel="00000000" w:rsidP="00000000" w:rsidRDefault="00000000" w:rsidRPr="00000000" w14:paraId="00000018">
      <w:pPr>
        <w:spacing w:line="240"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19">
      <w:pPr>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scatterplot below has graphed the data in the table as a scatter plot. Use your understanding of what a GOOD scatter plot is to describe the mistakes in each problem. Write your explanations on your OWN piece of paper.</w:t>
      </w:r>
    </w:p>
    <w:p w:rsidR="00000000" w:rsidDel="00000000" w:rsidP="00000000" w:rsidRDefault="00000000" w:rsidRPr="00000000" w14:paraId="0000001A">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spacing w:line="240" w:lineRule="auto"/>
        <w:jc w:val="left"/>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104775</wp:posOffset>
            </wp:positionV>
            <wp:extent cx="6600114" cy="8188657"/>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00114" cy="8188657"/>
                    </a:xfrm>
                    <a:prstGeom prst="rect"/>
                    <a:ln/>
                  </pic:spPr>
                </pic:pic>
              </a:graphicData>
            </a:graphic>
          </wp:anchor>
        </w:drawing>
      </w:r>
    </w:p>
    <w:p w:rsidR="00000000" w:rsidDel="00000000" w:rsidP="00000000" w:rsidRDefault="00000000" w:rsidRPr="00000000" w14:paraId="0000001C">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accurate are you at guessing people’s ages??</w:t>
      </w:r>
    </w:p>
    <w:p w:rsidR="00000000" w:rsidDel="00000000" w:rsidP="00000000" w:rsidRDefault="00000000" w:rsidRPr="00000000" w14:paraId="00000048">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 people listed below are celebrities. Write in your GUESS of their age, even if you don’t know who it is. Then when you’re done, I’ll show you their ACTUAL age. Record their actual age below too.</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tbl>
      <w:tblPr>
        <w:tblStyle w:val="Table1"/>
        <w:tblW w:w="6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1365"/>
        <w:gridCol w:w="1620"/>
        <w:tblGridChange w:id="0">
          <w:tblGrid>
            <w:gridCol w:w="3555"/>
            <w:gridCol w:w="1365"/>
            <w:gridCol w:w="16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Guess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Actual 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Barack Obama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Katy Perry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 Germanotta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Lebron James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Ashley Nicolette Frangipane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Maiden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Hyland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De Niro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Rico Rodriguez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C">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Celebrity Ages</w:t>
      </w:r>
    </w:p>
    <w:p w:rsidR="00000000" w:rsidDel="00000000" w:rsidP="00000000" w:rsidRDefault="00000000" w:rsidRPr="00000000" w14:paraId="00000072">
      <w:pPr>
        <w:spacing w:line="240"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1990725</wp:posOffset>
            </wp:positionH>
            <wp:positionV relativeFrom="paragraph">
              <wp:posOffset>19050</wp:posOffset>
            </wp:positionV>
            <wp:extent cx="3472295" cy="3443844"/>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8"/>
                    <a:srcRect b="47594" l="44057" r="24164" t="10356"/>
                    <a:stretch>
                      <a:fillRect/>
                    </a:stretch>
                  </pic:blipFill>
                  <pic:spPr>
                    <a:xfrm>
                      <a:off x="0" y="0"/>
                      <a:ext cx="3472295" cy="3443844"/>
                    </a:xfrm>
                    <a:prstGeom prst="rect"/>
                    <a:ln/>
                  </pic:spPr>
                </pic:pic>
              </a:graphicData>
            </a:graphic>
          </wp:anchor>
        </w:drawing>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             Guessed Age</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86">
      <w:pPr>
        <w:spacing w:line="240" w:lineRule="auto"/>
        <w:ind w:left="4320" w:firstLine="720"/>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Actual Ages</w:t>
      </w:r>
      <w:r w:rsidDel="00000000" w:rsidR="00000000" w:rsidRPr="00000000">
        <w:rPr>
          <w:rtl w:val="0"/>
        </w:rPr>
      </w:r>
    </w:p>
    <w:p w:rsidR="00000000" w:rsidDel="00000000" w:rsidP="00000000" w:rsidRDefault="00000000" w:rsidRPr="00000000" w14:paraId="00000087">
      <w:pPr>
        <w:spacing w:line="240"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Line of Best Fit</w:t>
      </w:r>
      <w:r w:rsidDel="00000000" w:rsidR="00000000" w:rsidRPr="00000000">
        <w:rPr>
          <w:rtl w:val="0"/>
        </w:rPr>
      </w:r>
    </w:p>
    <w:p w:rsidR="00000000" w:rsidDel="00000000" w:rsidP="00000000" w:rsidRDefault="00000000" w:rsidRPr="00000000" w14:paraId="00000088">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many of your classes, you may be asked to predict a value based off of given data. You can do this by finding the </w:t>
      </w:r>
      <w:r w:rsidDel="00000000" w:rsidR="00000000" w:rsidRPr="00000000">
        <w:rPr>
          <w:rFonts w:ascii="Calibri" w:cs="Calibri" w:eastAsia="Calibri" w:hAnsi="Calibri"/>
          <w:b w:val="1"/>
          <w:sz w:val="24"/>
          <w:szCs w:val="24"/>
          <w:u w:val="single"/>
          <w:rtl w:val="0"/>
        </w:rPr>
        <w:t xml:space="preserve">line that best fits</w:t>
      </w:r>
      <w:r w:rsidDel="00000000" w:rsidR="00000000" w:rsidRPr="00000000">
        <w:rPr>
          <w:rFonts w:ascii="Calibri" w:cs="Calibri" w:eastAsia="Calibri" w:hAnsi="Calibri"/>
          <w:b w:val="1"/>
          <w:sz w:val="24"/>
          <w:szCs w:val="24"/>
          <w:rtl w:val="0"/>
        </w:rPr>
        <w:t xml:space="preserve"> the data.</w:t>
      </w:r>
    </w:p>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1: </w:t>
      </w:r>
      <w:r w:rsidDel="00000000" w:rsidR="00000000" w:rsidRPr="00000000">
        <w:rPr>
          <w:rFonts w:ascii="Calibri" w:cs="Calibri" w:eastAsia="Calibri" w:hAnsi="Calibri"/>
          <w:sz w:val="24"/>
          <w:szCs w:val="24"/>
          <w:rtl w:val="0"/>
        </w:rPr>
        <w:t xml:space="preserve">Create a scatterplot of the data below showing how many hours students watched television the night before their Physics test.</w:t>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4286250</wp:posOffset>
            </wp:positionH>
            <wp:positionV relativeFrom="paragraph">
              <wp:posOffset>95250</wp:posOffset>
            </wp:positionV>
            <wp:extent cx="2722880" cy="276415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9"/>
                    <a:srcRect b="12656" l="9061" r="41566" t="20518"/>
                    <a:stretch>
                      <a:fillRect/>
                    </a:stretch>
                  </pic:blipFill>
                  <pic:spPr>
                    <a:xfrm>
                      <a:off x="0" y="0"/>
                      <a:ext cx="2722880" cy="2764155"/>
                    </a:xfrm>
                    <a:prstGeom prst="rect"/>
                    <a:ln/>
                  </pic:spPr>
                </pic:pic>
              </a:graphicData>
            </a:graphic>
          </wp:anchor>
        </w:drawing>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3114675" cy="790575"/>
                <wp:effectExtent b="0" l="0" r="0" t="0"/>
                <wp:wrapSquare wrapText="bothSides" distB="0" distT="0" distL="0" distR="0"/>
                <wp:docPr id="1" name=""/>
                <a:graphic>
                  <a:graphicData uri="http://schemas.microsoft.com/office/word/2010/wordprocessingGroup">
                    <wpg:wgp>
                      <wpg:cNvGrpSpPr/>
                      <wpg:grpSpPr>
                        <a:xfrm>
                          <a:off x="2147483647" y="2147483647"/>
                          <a:ext cx="3114675" cy="790575"/>
                          <a:chOff x="2147483647" y="2147483647"/>
                          <a:chExt cx="-2147483647" cy="-2147483647"/>
                        </a:xfrm>
                      </wpg:grpSpPr>
                      <wpg:graphicFrame>
                        <wpg:xfrm>
                          <a:off x="152400" y="152400"/>
                          <a:ext cx="3000000" cy="3000000"/>
                        </wpg:xfrm>
                        <a:graphic>
                          <a:graphicData uri="http://schemas.openxmlformats.org/drawingml/2006/table">
                            <a:tbl>
                              <a:tblPr>
                                <a:noFill/>
                                <a:tableStyleId>{8540A238-008C-4213-ADDE-995CA641C30F}</a:tableStyleId>
                              </a:tblPr>
                              <a:tblGrid>
                                <a:gridCol w="971550"/>
                                <a:gridCol w="361950"/>
                                <a:gridCol w="390525"/>
                                <a:gridCol w="390525"/>
                                <a:gridCol w="361950"/>
                                <a:gridCol w="304800"/>
                                <a:gridCol w="314325"/>
                              </a:tblGrid>
                              <a:tr h="12700">
                                <a:tc>
                                  <a:txBody>
                                    <a:bodyPr>
                                      <a:noAutofit/>
                                    </a:bodyPr>
                                    <a:lstStyle/>
                                    <a:p>
                                      <a:pPr indent="0" lvl="0" marL="0" rtl="0" algn="l">
                                        <a:spcBef>
                                          <a:spcPts val="0"/>
                                        </a:spcBef>
                                        <a:spcAft>
                                          <a:spcPts val="0"/>
                                        </a:spcAft>
                                        <a:buNone/>
                                      </a:pPr>
                                      <a:r>
                                        <a:rPr lang="en-US" sz="1100">
                                          <a:latin typeface="Calibri"/>
                                          <a:ea typeface="Calibri"/>
                                          <a:cs typeface="Calibri"/>
                                          <a:sym typeface="Calibri"/>
                                        </a:rPr>
                                        <a:t># of Hours of TV Watched</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2</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3</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3.5</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5</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6</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8</a:t>
                                      </a:r>
                                      <a:endParaRPr sz="1100">
                                        <a:latin typeface="Calibri"/>
                                        <a:ea typeface="Calibri"/>
                                        <a:cs typeface="Calibri"/>
                                        <a:sym typeface="Calibri"/>
                                      </a:endParaRPr>
                                    </a:p>
                                  </a:txBody>
                                  <a:tcPr marT="63500" marB="63500" marR="63500" marL="63500"/>
                                </a:tc>
                              </a:tr>
                              <a:tr h="12700">
                                <a:tc>
                                  <a:txBody>
                                    <a:bodyPr>
                                      <a:noAutofit/>
                                    </a:bodyPr>
                                    <a:lstStyle/>
                                    <a:p>
                                      <a:pPr indent="0" lvl="0" marL="0" rtl="0" algn="l">
                                        <a:spcBef>
                                          <a:spcPts val="0"/>
                                        </a:spcBef>
                                        <a:spcAft>
                                          <a:spcPts val="0"/>
                                        </a:spcAft>
                                        <a:buNone/>
                                      </a:pPr>
                                      <a:r>
                                        <a:rPr lang="en-US" sz="1100">
                                          <a:latin typeface="Calibri"/>
                                          <a:ea typeface="Calibri"/>
                                          <a:cs typeface="Calibri"/>
                                          <a:sym typeface="Calibri"/>
                                        </a:rPr>
                                        <a:t>Test Score</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85</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79</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80</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68</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62</a:t>
                                      </a:r>
                                      <a:endParaRPr sz="1100">
                                        <a:latin typeface="Calibri"/>
                                        <a:ea typeface="Calibri"/>
                                        <a:cs typeface="Calibri"/>
                                        <a:sym typeface="Calibri"/>
                                      </a:endParaRPr>
                                    </a:p>
                                  </a:txBody>
                                  <a:tcPr marT="63500" marB="63500" marR="63500" marL="63500"/>
                                </a:tc>
                                <a:tc>
                                  <a:txBody>
                                    <a:bodyPr>
                                      <a:noAutofit/>
                                    </a:bodyPr>
                                    <a:lstStyle/>
                                    <a:p>
                                      <a:pPr indent="0" lvl="0" marL="0" rtl="0" algn="l">
                                        <a:spcBef>
                                          <a:spcPts val="0"/>
                                        </a:spcBef>
                                        <a:spcAft>
                                          <a:spcPts val="0"/>
                                        </a:spcAft>
                                        <a:buNone/>
                                      </a:pPr>
                                      <a:r>
                                        <a:rPr lang="en-US" sz="1100">
                                          <a:latin typeface="Calibri"/>
                                          <a:ea typeface="Calibri"/>
                                          <a:cs typeface="Calibri"/>
                                          <a:sym typeface="Calibri"/>
                                        </a:rPr>
                                        <a:t>57</a:t>
                                      </a:r>
                                      <a:endParaRPr sz="1100">
                                        <a:latin typeface="Calibri"/>
                                        <a:ea typeface="Calibri"/>
                                        <a:cs typeface="Calibri"/>
                                        <a:sym typeface="Calibri"/>
                                      </a:endParaRPr>
                                    </a:p>
                                  </a:txBody>
                                  <a:tcPr marT="63500" marB="63500" marR="63500" marL="63500"/>
                                </a:tc>
                              </a:tr>
                            </a:tbl>
                          </a:graphicData>
                        </a:graphic>
                      </wpg:graphicFrame>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3114675" cy="790575"/>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114675" cy="790575"/>
                        </a:xfrm>
                        <a:prstGeom prst="rect"/>
                        <a:ln/>
                      </pic:spPr>
                    </pic:pic>
                  </a:graphicData>
                </a:graphic>
              </wp:anchor>
            </w:drawing>
          </mc:Fallback>
        </mc:AlternateContent>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data to predict a reasonable test score for someone who </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watched 4 hours of TV the night before the test. Explain.</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2: </w:t>
      </w:r>
      <w:r w:rsidDel="00000000" w:rsidR="00000000" w:rsidRPr="00000000">
        <w:rPr>
          <w:rFonts w:ascii="Calibri" w:cs="Calibri" w:eastAsia="Calibri" w:hAnsi="Calibri"/>
          <w:sz w:val="24"/>
          <w:szCs w:val="24"/>
          <w:rtl w:val="0"/>
        </w:rPr>
        <w:t xml:space="preserve">Does the data show a positive OR negative correlation? Y or N</w:t>
      </w:r>
    </w:p>
    <w:p w:rsidR="00000000" w:rsidDel="00000000" w:rsidP="00000000" w:rsidRDefault="00000000" w:rsidRPr="00000000" w14:paraId="0000009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t>
      </w:r>
      <w:r w:rsidDel="00000000" w:rsidR="00000000" w:rsidRPr="00000000">
        <w:rPr>
          <w:rFonts w:ascii="Calibri" w:cs="Calibri" w:eastAsia="Calibri" w:hAnsi="Calibri"/>
          <w:b w:val="1"/>
          <w:sz w:val="24"/>
          <w:szCs w:val="24"/>
          <w:rtl w:val="0"/>
        </w:rPr>
        <w:t xml:space="preserve">yes</w:t>
      </w:r>
      <w:r w:rsidDel="00000000" w:rsidR="00000000" w:rsidRPr="00000000">
        <w:rPr>
          <w:rFonts w:ascii="Calibri" w:cs="Calibri" w:eastAsia="Calibri" w:hAnsi="Calibri"/>
          <w:sz w:val="24"/>
          <w:szCs w:val="24"/>
          <w:rtl w:val="0"/>
        </w:rPr>
        <w:t xml:space="preserve">, then a line that best fits the data can be drawn!</w:t>
      </w:r>
    </w:p>
    <w:p w:rsidR="00000000" w:rsidDel="00000000" w:rsidP="00000000" w:rsidRDefault="00000000" w:rsidRPr="00000000" w14:paraId="0000009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3: </w:t>
      </w:r>
      <w:r w:rsidDel="00000000" w:rsidR="00000000" w:rsidRPr="00000000">
        <w:rPr>
          <w:rFonts w:ascii="Calibri" w:cs="Calibri" w:eastAsia="Calibri" w:hAnsi="Calibri"/>
          <w:sz w:val="24"/>
          <w:szCs w:val="24"/>
          <w:rtl w:val="0"/>
        </w:rPr>
        <w:t xml:space="preserve">Draw a line that appears to fit the data closely. There </w:t>
      </w:r>
    </w:p>
    <w:p w:rsidR="00000000" w:rsidDel="00000000" w:rsidP="00000000" w:rsidRDefault="00000000" w:rsidRPr="00000000" w14:paraId="0000009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be </w:t>
      </w:r>
      <w:r w:rsidDel="00000000" w:rsidR="00000000" w:rsidRPr="00000000">
        <w:rPr>
          <w:rFonts w:ascii="Calibri" w:cs="Calibri" w:eastAsia="Calibri" w:hAnsi="Calibri"/>
          <w:b w:val="1"/>
          <w:i w:val="1"/>
          <w:sz w:val="24"/>
          <w:szCs w:val="24"/>
          <w:u w:val="single"/>
          <w:rtl w:val="0"/>
        </w:rPr>
        <w:t xml:space="preserve">approximately</w:t>
      </w:r>
      <w:r w:rsidDel="00000000" w:rsidR="00000000" w:rsidRPr="00000000">
        <w:rPr>
          <w:rFonts w:ascii="Calibri" w:cs="Calibri" w:eastAsia="Calibri" w:hAnsi="Calibri"/>
          <w:sz w:val="24"/>
          <w:szCs w:val="24"/>
          <w:rtl w:val="0"/>
        </w:rPr>
        <w:t xml:space="preserve"> as many points above the line as below it.</w:t>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Commons Misconceptions:</w:t>
      </w:r>
    </w:p>
    <w:p w:rsidR="00000000" w:rsidDel="00000000" w:rsidP="00000000" w:rsidRDefault="00000000" w:rsidRPr="00000000" w14:paraId="0000009E">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w:t>
      </w:r>
    </w:p>
    <w:p w:rsidR="00000000" w:rsidDel="00000000" w:rsidP="00000000" w:rsidRDefault="00000000" w:rsidRPr="00000000" w14:paraId="000000A4">
      <w:pPr>
        <w:spacing w:line="240" w:lineRule="auto"/>
        <w:ind w:left="4320" w:firstLine="720"/>
        <w:rPr>
          <w:rFonts w:ascii="Calibri" w:cs="Calibri" w:eastAsia="Calibri" w:hAnsi="Calibri"/>
          <w:sz w:val="28"/>
          <w:szCs w:val="28"/>
          <w:u w:val="single"/>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19051</wp:posOffset>
                </wp:positionH>
                <wp:positionV relativeFrom="paragraph">
                  <wp:posOffset>114300</wp:posOffset>
                </wp:positionV>
                <wp:extent cx="1371600" cy="1562100"/>
                <wp:effectExtent b="0" l="0" r="0" t="0"/>
                <wp:wrapSquare wrapText="bothSides" distB="57150" distT="57150" distL="57150" distR="57150"/>
                <wp:docPr id="2" name=""/>
                <a:graphic>
                  <a:graphicData uri="http://schemas.microsoft.com/office/word/2010/wordprocessingGroup">
                    <wpg:wgp>
                      <wpg:cNvGrpSpPr/>
                      <wpg:grpSpPr>
                        <a:xfrm>
                          <a:off x="2147483647" y="2147483647"/>
                          <a:ext cx="1371600" cy="1562100"/>
                          <a:chOff x="2147483647" y="2147483647"/>
                          <a:chExt cx="-2147483647" cy="-2147483647"/>
                        </a:xfrm>
                      </wpg:grpSpPr>
                      <wpg:graphicFrame>
                        <wpg:xfrm>
                          <a:off x="152400" y="152400"/>
                          <a:ext cx="3000000" cy="3000000"/>
                        </wpg:xfrm>
                        <a:graphic>
                          <a:graphicData uri="http://schemas.openxmlformats.org/drawingml/2006/table">
                            <a:tbl>
                              <a:tblPr bandCol="1" bandRow="1">
                                <a:noFill/>
                                <a:tableStyleId>{4A9BDDC9-A711-4DBB-8B6C-BB40BCE11A4C}</a:tableStyleId>
                              </a:tblPr>
                              <a:tblGrid>
                                <a:gridCol w="619125"/>
                                <a:gridCol w="733425"/>
                              </a:tblGrid>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Layers</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Pennies</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1</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6</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2</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11</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3</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16</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4</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23</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5</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27</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6</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35</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7</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39</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r h="152400">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8</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c>
                                  <a:txBody>
                                    <a:bodyPr>
                                      <a:noAutofit/>
                                    </a:bodyPr>
                                    <a:lstStyle/>
                                    <a:p>
                                      <a:pPr indent="0" lvl="0" marL="0" rtl="0" algn="ctr">
                                        <a:spcBef>
                                          <a:spcPts val="0"/>
                                        </a:spcBef>
                                        <a:spcAft>
                                          <a:spcPts val="0"/>
                                        </a:spcAft>
                                        <a:buNone/>
                                      </a:pPr>
                                      <a:r>
                                        <a:rPr lang="en-US" sz="1100">
                                          <a:latin typeface="Century Schoolbook"/>
                                          <a:ea typeface="Century Schoolbook"/>
                                          <a:cs typeface="Century Schoolbook"/>
                                          <a:sym typeface="Century Schoolbook"/>
                                        </a:rPr>
                                        <a:t>45</a:t>
                                      </a:r>
                                      <a:endParaRPr sz="1100">
                                        <a:latin typeface="Century Schoolbook"/>
                                        <a:ea typeface="Century Schoolbook"/>
                                        <a:cs typeface="Century Schoolbook"/>
                                        <a:sym typeface="Century Schoolbook"/>
                                      </a:endParaRPr>
                                    </a:p>
                                  </a:txBody>
                                  <a:tcPr marT="0" marB="0" marR="73025" marL="73025" anchor="b">
                                    <a:lnL cap="flat" cmpd="sng" w="9525">
                                      <a:solidFill>
                                        <a:srgbClr val="000000"/>
                                      </a:solidFill>
                                      <a:prstDash val="solid"/>
                                      <a:round/>
                                      <a:headEnd len="sm" w="sm" type="none"/>
                                      <a:tailEnd len="sm" w="sm" type="none"/>
                                    </a:lnL>
                                    <a:lnR cap="flat" cmpd="sng" w="9525">
                                      <a:solidFill>
                                        <a:srgbClr val="000000"/>
                                      </a:solidFill>
                                      <a:prstDash val="solid"/>
                                      <a:round/>
                                      <a:headEnd len="sm" w="sm" type="none"/>
                                      <a:tailEnd len="sm" w="sm" type="none"/>
                                    </a:lnR>
                                    <a:lnT cap="flat" cmpd="sng" w="9525">
                                      <a:solidFill>
                                        <a:srgbClr val="000000"/>
                                      </a:solidFill>
                                      <a:prstDash val="solid"/>
                                      <a:round/>
                                      <a:headEnd len="sm" w="sm" type="none"/>
                                      <a:tailEnd len="sm" w="sm" type="none"/>
                                    </a:lnT>
                                    <a:lnB cap="flat" cmpd="sng" w="9525">
                                      <a:solidFill>
                                        <a:srgbClr val="000000"/>
                                      </a:solidFill>
                                      <a:prstDash val="solid"/>
                                      <a:round/>
                                      <a:headEnd len="sm" w="sm" type="none"/>
                                      <a:tailEnd len="sm" w="sm" type="none"/>
                                    </a:lnB>
                                    <a:solidFill>
                                      <a:srgbClr val="FFFFFF"/>
                                    </a:solidFill>
                                  </a:tcPr>
                                </a:tc>
                              </a:tr>
                            </a:tbl>
                          </a:graphicData>
                        </a:graphic>
                      </wpg:graphicFrame>
                    </wpg:wgp>
                  </a:graphicData>
                </a:graphic>
              </wp:anchor>
            </w:drawing>
          </mc:Choice>
          <mc:Fallback>
            <w:drawing>
              <wp:anchor allowOverlap="1" behindDoc="0" distB="57150" distT="57150" distL="57150" distR="57150" hidden="0" layoutInCell="1" locked="0" relativeHeight="0" simplePos="0">
                <wp:simplePos x="0" y="0"/>
                <wp:positionH relativeFrom="column">
                  <wp:posOffset>19051</wp:posOffset>
                </wp:positionH>
                <wp:positionV relativeFrom="paragraph">
                  <wp:posOffset>114300</wp:posOffset>
                </wp:positionV>
                <wp:extent cx="1371600" cy="1562100"/>
                <wp:effectExtent b="0" l="0" r="0" t="0"/>
                <wp:wrapSquare wrapText="bothSides" distB="57150" distT="57150" distL="57150" distR="5715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371600" cy="1562100"/>
                        </a:xfrm>
                        <a:prstGeom prst="rect"/>
                        <a:ln/>
                      </pic:spPr>
                    </pic:pic>
                  </a:graphicData>
                </a:graphic>
              </wp:anchor>
            </w:drawing>
          </mc:Fallback>
        </mc:AlternateContent>
      </w:r>
    </w:p>
    <w:p w:rsidR="00000000" w:rsidDel="00000000" w:rsidP="00000000" w:rsidRDefault="00000000" w:rsidRPr="00000000" w14:paraId="000000A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in Mrs. Stark’s class did a “Breaking Bridges” experiment.  In this experiment they simulated making bridges out of paper layers and put a cup of pennies on the bridge.  They recorded the number of layers and the number of pennies that made the bridge break.</w:t>
      </w:r>
      <w:r w:rsidDel="00000000" w:rsidR="00000000" w:rsidRPr="00000000">
        <w:drawing>
          <wp:anchor allowOverlap="1" behindDoc="0" distB="0" distT="0" distL="0" distR="0" hidden="0" layoutInCell="1" locked="0" relativeHeight="0" simplePos="0">
            <wp:simplePos x="0" y="0"/>
            <wp:positionH relativeFrom="column">
              <wp:posOffset>4874261</wp:posOffset>
            </wp:positionH>
            <wp:positionV relativeFrom="paragraph">
              <wp:posOffset>795338</wp:posOffset>
            </wp:positionV>
            <wp:extent cx="2145664" cy="2176463"/>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9"/>
                    <a:srcRect b="12656" l="9061" r="41566" t="20518"/>
                    <a:stretch>
                      <a:fillRect/>
                    </a:stretch>
                  </pic:blipFill>
                  <pic:spPr>
                    <a:xfrm>
                      <a:off x="0" y="0"/>
                      <a:ext cx="2145664" cy="2176463"/>
                    </a:xfrm>
                    <a:prstGeom prst="rect"/>
                    <a:ln/>
                  </pic:spPr>
                </pic:pic>
              </a:graphicData>
            </a:graphic>
          </wp:anchor>
        </w:drawing>
      </w:r>
    </w:p>
    <w:p w:rsidR="00000000" w:rsidDel="00000000" w:rsidP="00000000" w:rsidRDefault="00000000" w:rsidRPr="00000000" w14:paraId="000000A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numPr>
          <w:ilvl w:val="0"/>
          <w:numId w:val="1"/>
        </w:numPr>
        <w:spacing w:line="276" w:lineRule="auto"/>
        <w:ind w:left="360"/>
        <w:rPr>
          <w:rFonts w:ascii="Century Schoolbook" w:cs="Century Schoolbook" w:eastAsia="Century Schoolbook" w:hAnsi="Century Schoolbook"/>
          <w:sz w:val="24"/>
          <w:szCs w:val="24"/>
        </w:rPr>
      </w:pPr>
      <w:r w:rsidDel="00000000" w:rsidR="00000000" w:rsidRPr="00000000">
        <w:rPr>
          <w:rFonts w:ascii="Calibri" w:cs="Calibri" w:eastAsia="Calibri" w:hAnsi="Calibri"/>
          <w:sz w:val="24"/>
          <w:szCs w:val="24"/>
          <w:rtl w:val="0"/>
        </w:rPr>
        <w:t xml:space="preserve">Make a scatterplot of the data → </w:t>
      </w:r>
    </w:p>
    <w:p w:rsidR="00000000" w:rsidDel="00000000" w:rsidP="00000000" w:rsidRDefault="00000000" w:rsidRPr="00000000" w14:paraId="000000A8">
      <w:pPr>
        <w:numPr>
          <w:ilvl w:val="0"/>
          <w:numId w:val="1"/>
        </w:num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correlation of the data in the </w:t>
      </w:r>
    </w:p>
    <w:p w:rsidR="00000000" w:rsidDel="00000000" w:rsidP="00000000" w:rsidRDefault="00000000" w:rsidRPr="00000000" w14:paraId="000000A9">
      <w:p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scatterplot.</w:t>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numPr>
          <w:ilvl w:val="0"/>
          <w:numId w:val="1"/>
        </w:numPr>
        <w:spacing w:after="12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a line of best fit that can be used to estimate data.</w:t>
      </w:r>
    </w:p>
    <w:p w:rsidR="00000000" w:rsidDel="00000000" w:rsidP="00000000" w:rsidRDefault="00000000" w:rsidRPr="00000000" w14:paraId="000000AE">
      <w:pPr>
        <w:numPr>
          <w:ilvl w:val="0"/>
          <w:numId w:val="1"/>
        </w:numPr>
        <w:spacing w:after="12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Predict how many pennies will make the bridge break when there are 10 layer.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