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CCSS Algebra 4</w:t>
        <w:tab/>
        <w:tab/>
        <w:t xml:space="preserve">Tangent on the Unit Circle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Recall that in a right triangle, </w:t>
      </w:r>
      <m:oMath>
        <m:r>
          <w:rPr/>
          <m:t xml:space="preserve">tan(</m:t>
        </m:r>
        <m:r>
          <w:rPr/>
          <m:t>θ</m:t>
        </m:r>
        <m:r>
          <w:rPr/>
          <m:t xml:space="preserve">)=</m:t>
        </m:r>
        <m:f>
          <m:fPr>
            <m:ctrlPr>
              <w:rPr/>
            </m:ctrlPr>
          </m:fPr>
          <m:num>
            <m:r>
              <w:rPr/>
              <m:t xml:space="preserve">opposite</m:t>
            </m:r>
          </m:num>
          <m:den>
            <m:r>
              <w:rPr/>
              <m:t xml:space="preserve">adjacent</m:t>
            </m:r>
          </m:den>
        </m:f>
      </m:oMath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why, if </w:t>
      </w:r>
      <m:oMath>
        <m:r>
          <m:t>θ</m:t>
        </m:r>
      </m:oMath>
      <w:r w:rsidDel="00000000" w:rsidR="00000000" w:rsidRPr="00000000">
        <w:rPr>
          <w:rtl w:val="0"/>
        </w:rPr>
        <w:t xml:space="preserve"> is a rotation on the unit circle, </w:t>
      </w:r>
      <m:oMath>
        <m:r>
          <w:rPr/>
          <m:t xml:space="preserve">tan(</m:t>
        </m:r>
        <m:r>
          <w:rPr/>
          <m:t>θ</m:t>
        </m:r>
        <m:r>
          <w:rPr/>
          <m:t xml:space="preserve">)=</m:t>
        </m:r>
        <m:f>
          <m:fPr>
            <m:ctrlPr>
              <w:rPr/>
            </m:ctrlPr>
          </m:fPr>
          <m:num>
            <m:r>
              <w:rPr/>
              <m:t xml:space="preserve">sin(</m:t>
            </m:r>
            <m:r>
              <w:rPr/>
              <m:t>θ</m:t>
            </m:r>
            <m:r>
              <w:rPr/>
              <m:t xml:space="preserve">)</m:t>
            </m:r>
          </m:num>
          <m:den>
            <m:r>
              <w:rPr/>
              <m:t xml:space="preserve">cos(</m:t>
            </m:r>
            <m:r>
              <w:rPr/>
              <m:t>θ</m:t>
            </m:r>
            <m:r>
              <w:rPr/>
              <m:t xml:space="preserve">)</m:t>
            </m:r>
          </m:den>
        </m:f>
      </m:oMath>
      <w:r w:rsidDel="00000000" w:rsidR="00000000" w:rsidRPr="00000000">
        <w:rPr>
          <w:rtl w:val="0"/>
        </w:rPr>
        <w:t xml:space="preserve">. Be specific.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2762250</wp:posOffset>
            </wp:positionH>
            <wp:positionV relativeFrom="paragraph">
              <wp:posOffset>171450</wp:posOffset>
            </wp:positionV>
            <wp:extent cx="4129651" cy="4291013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9651" cy="4291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 unit circle to find: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m:oMath>
        <m:r>
          <w:rPr/>
          <m:t xml:space="preserve">tan(</m:t>
        </m:r>
        <m:sSup>
          <m:sSupPr>
            <m:ctrlPr>
              <w:rPr/>
            </m:ctrlPr>
          </m:sSupPr>
          <m:e>
            <m:r>
              <w:rPr/>
              <m:t xml:space="preserve">45</m:t>
            </m:r>
          </m:e>
          <m:sup>
            <m:r>
              <w:rPr/>
              <m:t xml:space="preserve">o</m:t>
            </m:r>
          </m:sup>
        </m:sSup>
        <m:r>
          <w:rPr/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m:oMath>
        <m:r>
          <w:rPr/>
          <m:t xml:space="preserve">tan(</m:t>
        </m:r>
        <m:sSup>
          <m:sSupPr>
            <m:ctrlPr>
              <w:rPr/>
            </m:ctrlPr>
          </m:sSupPr>
          <m:e>
            <m:r>
              <w:rPr/>
              <m:t xml:space="preserve">60</m:t>
            </m:r>
          </m:e>
          <m:sup>
            <m:r>
              <w:rPr/>
              <m:t xml:space="preserve">o</m:t>
            </m:r>
          </m:sup>
        </m:sSup>
        <m:r>
          <w:rPr/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m:oMath>
        <m:r>
          <w:rPr/>
          <m:t xml:space="preserve">tan(</m:t>
        </m:r>
        <m:f>
          <m:fPr>
            <m:ctrlPr>
              <w:rPr/>
            </m:ctrlPr>
          </m:fPr>
          <m:num>
            <m:r>
              <w:rPr/>
              <m:t xml:space="preserve">3</m:t>
            </m:r>
            <m:r>
              <w:rPr/>
              <m:t>π</m:t>
            </m:r>
          </m:num>
          <m:den>
            <m:r>
              <w:rPr/>
              <m:t xml:space="preserve">4</m:t>
            </m:r>
          </m:den>
        </m:f>
        <m:r>
          <w:rPr/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m:oMath>
        <m:r>
          <w:rPr/>
          <m:t xml:space="preserve">tan(</m:t>
        </m:r>
        <m:sSup>
          <m:sSupPr>
            <m:ctrlPr>
              <w:rPr/>
            </m:ctrlPr>
          </m:sSupPr>
          <m:e>
            <m:r>
              <w:rPr/>
              <m:t xml:space="preserve">270</m:t>
            </m:r>
          </m:e>
          <m:sup>
            <m:r>
              <w:rPr/>
              <m:t xml:space="preserve">o</m:t>
            </m:r>
          </m:sup>
        </m:sSup>
        <m:r>
          <w:rPr/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m:oMath>
        <m:r>
          <w:rPr/>
          <m:t xml:space="preserve">tan(</m:t>
        </m:r>
        <m:f>
          <m:fPr>
            <m:ctrlPr>
              <w:rPr/>
            </m:ctrlPr>
          </m:fPr>
          <m:num>
            <m:r>
              <w:rPr/>
              <m:t xml:space="preserve">7</m:t>
            </m:r>
            <m:r>
              <w:rPr/>
              <m:t>π</m:t>
            </m:r>
          </m:num>
          <m:den>
            <m:r>
              <w:rPr/>
              <m:t xml:space="preserve">6</m:t>
            </m:r>
          </m:den>
        </m:f>
        <m:r>
          <w:rPr/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m:oMath>
        <m:r>
          <w:rPr/>
          <m:t xml:space="preserve">tan(-</m:t>
        </m:r>
        <m:sSup>
          <m:sSupPr>
            <m:ctrlPr>
              <w:rPr/>
            </m:ctrlPr>
          </m:sSupPr>
          <m:e>
            <m:r>
              <w:rPr/>
              <m:t xml:space="preserve">45</m:t>
            </m:r>
          </m:e>
          <m:sup>
            <m:r>
              <w:rPr/>
              <m:t xml:space="preserve">o</m:t>
            </m:r>
          </m:sup>
        </m:sSup>
        <m:r>
          <w:rPr/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m:oMath>
        <m:r>
          <w:rPr/>
          <m:t xml:space="preserve">tan(</m:t>
        </m:r>
        <m:sSup>
          <m:sSupPr>
            <m:ctrlPr>
              <w:rPr/>
            </m:ctrlPr>
          </m:sSupPr>
          <m:e>
            <m:r>
              <w:rPr/>
              <m:t xml:space="preserve">-120</m:t>
            </m:r>
          </m:e>
          <m:sup>
            <m:r>
              <w:rPr/>
              <m:t xml:space="preserve">o</m:t>
            </m:r>
          </m:sup>
        </m:sSup>
        <m:r>
          <w:rPr/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m:oMath>
        <m:r>
          <w:rPr/>
          <m:t xml:space="preserve">tan(-</m:t>
        </m:r>
        <m:r>
          <w:rPr/>
          <m:t>π</m:t>
        </m:r>
        <m:r>
          <w:rPr/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 unit circle to solve each equation for </w:t>
      </w:r>
      <m:oMath>
        <m:r>
          <m:t>θ</m:t>
        </m:r>
      </m:oMath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m:oMath>
        <m:r>
          <w:rPr/>
          <m:t xml:space="preserve">tan(</m:t>
        </m:r>
        <m:r>
          <w:rPr/>
          <m:t>θ</m:t>
        </m:r>
        <m:r>
          <w:rPr/>
          <m:t xml:space="preserve">)=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3</m:t>
            </m:r>
          </m:e>
        </m:rad>
        <m:r>
          <w:rPr/>
          <m:t xml:space="preserve">,  0</m:t>
        </m:r>
        <m:r>
          <w:rPr/>
          <m:t>≤</m:t>
        </m:r>
        <m:r>
          <w:rPr/>
          <m:t>θ</m:t>
        </m:r>
        <m:r>
          <w:rPr/>
          <m:t>≤</m:t>
        </m:r>
        <m:r>
          <w:rPr/>
          <m:t xml:space="preserve">360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m:oMath>
        <m:r>
          <w:rPr/>
          <m:t xml:space="preserve">tan(</m:t>
        </m:r>
        <m:r>
          <w:rPr/>
          <m:t>θ</m:t>
        </m:r>
        <m:r>
          <w:rPr/>
          <m:t xml:space="preserve">)=0,  -</m:t>
        </m:r>
        <m:r>
          <w:rPr/>
          <m:t>π</m:t>
        </m:r>
        <m:r>
          <w:rPr/>
          <m:t>≤</m:t>
        </m:r>
        <m:r>
          <w:rPr/>
          <m:t>θ</m:t>
        </m:r>
        <m:r>
          <w:rPr/>
          <m:t>≤</m:t>
        </m:r>
        <m:r>
          <w:rPr/>
          <m:t>π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/>
      </w:pPr>
      <m:oMath>
        <m:r>
          <w:rPr/>
          <m:t xml:space="preserve">tan(</m:t>
        </m:r>
        <m:r>
          <w:rPr/>
          <m:t>θ</m:t>
        </m:r>
        <m:r>
          <w:rPr/>
          <m:t xml:space="preserve">)=</m:t>
        </m:r>
        <m:r>
          <w:rPr/>
          <m:t>∞</m:t>
        </m:r>
        <m:r>
          <w:rPr/>
          <m:t xml:space="preserve">,  -360</m:t>
        </m:r>
        <m:r>
          <w:rPr/>
          <m:t>≤</m:t>
        </m:r>
        <m:r>
          <w:rPr/>
          <m:t>θ</m:t>
        </m:r>
        <m:r>
          <w:rPr/>
          <m:t>≤</m:t>
        </m:r>
        <m:r>
          <w:rPr/>
          <m:t xml:space="preserve">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</w:pPr>
      <m:oMath>
        <m:r>
          <w:rPr/>
          <m:t xml:space="preserve">tan(</m:t>
        </m:r>
        <m:r>
          <w:rPr/>
          <m:t>θ</m:t>
        </m:r>
        <m:r>
          <w:rPr/>
          <m:t xml:space="preserve">)=1,  -360</m:t>
        </m:r>
        <m:r>
          <w:rPr/>
          <m:t>≤</m:t>
        </m:r>
        <m:r>
          <w:rPr/>
          <m:t>θ</m:t>
        </m:r>
        <m:r>
          <w:rPr/>
          <m:t>≤</m:t>
        </m:r>
        <m:r>
          <w:rPr/>
          <m:t xml:space="preserve">720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 in the following table. Use your answers to draw a graph of sine, cosine, and tangent.</w:t>
      </w:r>
    </w:p>
    <w:tbl>
      <w:tblPr>
        <w:tblStyle w:val="Table1"/>
        <w:tblW w:w="100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680"/>
        <w:gridCol w:w="1680"/>
        <w:gridCol w:w="1680"/>
        <w:gridCol w:w="1680"/>
        <w:gridCol w:w="1680"/>
        <w:tblGridChange w:id="0">
          <w:tblGrid>
            <w:gridCol w:w="1680"/>
            <w:gridCol w:w="1680"/>
            <w:gridCol w:w="1680"/>
            <w:gridCol w:w="1680"/>
            <w:gridCol w:w="1680"/>
            <w:gridCol w:w="1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m:t>θ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cos</m:t>
              </m:r>
              <m:r>
                <w:rPr/>
                <m:t>θ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sin</m:t>
              </m:r>
              <m:r>
                <w:rPr/>
                <m:t>θ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tan</m:t>
              </m:r>
              <m:r>
                <w:rPr/>
                <m:t>θ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m:oMath>
              <m:r>
                <w:rPr/>
                <m:t xml:space="preserve">y=cos</m:t>
              </m:r>
              <m:r>
                <w:rPr/>
                <m:t>θ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Domain: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Range: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Period: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295650" cy="1460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46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m:oMath>
              <m:r>
                <w:rPr/>
                <m:t xml:space="preserve">y=sin</m:t>
              </m:r>
              <m:r>
                <w:rPr/>
                <m:t>θ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Domain: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Range: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Period: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295650" cy="146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46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m:oMath>
              <m:r>
                <w:rPr/>
                <m:t xml:space="preserve">y=tan</m:t>
              </m:r>
              <m:r>
                <w:rPr/>
                <m:t>θ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Domain: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Range: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Period: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295650" cy="14605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46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Explain, using the unit circle, why the y-intercept for cosine is (0,1), but the y-intercept for sine AND tangent is (0,0).</w:t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Algebra 1/2 concept is equivalent to tangent? Why is the period for tangent DIFFERENT?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