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DB" w:rsidRDefault="000834DB" w:rsidP="000834DB">
      <w:r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 Per</w:t>
      </w:r>
      <w:proofErr w:type="gramStart"/>
      <w:r>
        <w:t>:_</w:t>
      </w:r>
      <w:proofErr w:type="gramEnd"/>
      <w:r>
        <w:t>____</w:t>
      </w:r>
    </w:p>
    <w:p w:rsidR="000834DB" w:rsidRDefault="000834DB" w:rsidP="000834DB">
      <w:r>
        <w:t xml:space="preserve">Unit </w:t>
      </w:r>
      <w:r w:rsidR="008B1976">
        <w:t>3</w:t>
      </w:r>
      <w:r w:rsidR="00081883">
        <w:t xml:space="preserve"> Review: Functions &amp; Inverses</w:t>
      </w:r>
      <w:r w:rsidR="00081883">
        <w:tab/>
      </w:r>
      <w:r w:rsidR="00081883">
        <w:tab/>
      </w:r>
      <w:r>
        <w:tab/>
        <w:t>Date: _________________________</w:t>
      </w:r>
    </w:p>
    <w:p w:rsidR="00CF4516" w:rsidRDefault="00081883" w:rsidP="00081883">
      <w:pPr>
        <w:tabs>
          <w:tab w:val="left" w:pos="2040"/>
        </w:tabs>
      </w:pPr>
      <w:r>
        <w:tab/>
      </w:r>
    </w:p>
    <w:p w:rsidR="00CF4516" w:rsidRPr="00ED18CA" w:rsidRDefault="00CF4516" w:rsidP="00CF451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ED18CA">
        <w:rPr>
          <w:rFonts w:eastAsiaTheme="minorEastAsia"/>
        </w:rPr>
        <w:t>Tell whether the following are functions.  Explain.</w:t>
      </w:r>
    </w:p>
    <w:p w:rsidR="00CF4516" w:rsidRDefault="00CF4516" w:rsidP="00CF4516">
      <w:pPr>
        <w:rPr>
          <w:rFonts w:eastAsiaTheme="minorEastAsia"/>
        </w:rPr>
      </w:pPr>
    </w:p>
    <w:p w:rsidR="00CF4516" w:rsidRDefault="00CF4516" w:rsidP="00CF4516">
      <w:pPr>
        <w:rPr>
          <w:rFonts w:ascii="Cambria Math" w:hAnsi="Cambria Math"/>
          <w:oMath/>
        </w:rPr>
        <w:sectPr w:rsidR="00CF4516" w:rsidSect="00CF45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4516" w:rsidRPr="001F089B" w:rsidRDefault="00920A31" w:rsidP="00CF4516">
      <w:pPr>
        <w:jc w:val="center"/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-2, 5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-1, 1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3, 1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 -2</m:t>
                  </m:r>
                </m:e>
              </m:d>
            </m:e>
          </m:d>
        </m:oMath>
      </m:oMathPara>
    </w:p>
    <w:p w:rsidR="00CF4516" w:rsidRDefault="00CF4516" w:rsidP="00CF4516">
      <w:pPr>
        <w:jc w:val="center"/>
      </w:pPr>
      <w:r>
        <w:rPr>
          <w:noProof/>
        </w:rPr>
        <w:drawing>
          <wp:inline distT="0" distB="0" distL="0" distR="0" wp14:anchorId="3402B438" wp14:editId="66C88AF4">
            <wp:extent cx="1619250" cy="1520423"/>
            <wp:effectExtent l="0" t="0" r="0" b="381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16" w:rsidRDefault="00CF4516" w:rsidP="00CF4516">
      <w:pPr>
        <w:jc w:val="center"/>
      </w:pPr>
      <w:r>
        <w:rPr>
          <w:noProof/>
        </w:rPr>
        <w:drawing>
          <wp:inline distT="0" distB="0" distL="0" distR="0" wp14:anchorId="0BE55CAD" wp14:editId="7920FFA8">
            <wp:extent cx="1809750" cy="1586630"/>
            <wp:effectExtent l="0" t="0" r="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7055" cy="15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16" w:rsidRDefault="00CF4516" w:rsidP="00CF4516">
      <w:pPr>
        <w:jc w:val="center"/>
        <w:sectPr w:rsidR="00CF4516" w:rsidSect="009E31A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F4516" w:rsidRDefault="00CF4516" w:rsidP="00CF4516"/>
    <w:p w:rsidR="00B52BA3" w:rsidRDefault="00B52BA3" w:rsidP="00CF4516"/>
    <w:p w:rsidR="00B52BA3" w:rsidRDefault="00B52BA3" w:rsidP="00CF4516"/>
    <w:p w:rsidR="00B52BA3" w:rsidRDefault="00B52BA3" w:rsidP="00CF4516"/>
    <w:p w:rsidR="00CF4516" w:rsidRDefault="00CF4516" w:rsidP="00CF4516"/>
    <w:p w:rsidR="00CF4516" w:rsidRDefault="00CF4516" w:rsidP="00CF4516">
      <w:pPr>
        <w:rPr>
          <w:rFonts w:eastAsiaTheme="minorEastAsia"/>
        </w:rPr>
      </w:pPr>
    </w:p>
    <w:p w:rsidR="00CF4516" w:rsidRDefault="00CF4516" w:rsidP="00CF4516">
      <w:pPr>
        <w:rPr>
          <w:rFonts w:eastAsiaTheme="minorEastAsia"/>
        </w:rPr>
      </w:pPr>
    </w:p>
    <w:p w:rsidR="00CF4516" w:rsidRDefault="00CF4516" w:rsidP="00CF4516">
      <w:pPr>
        <w:rPr>
          <w:rFonts w:eastAsiaTheme="minorEastAsia"/>
        </w:rPr>
      </w:pPr>
    </w:p>
    <w:p w:rsidR="00B52BA3" w:rsidRPr="00081883" w:rsidRDefault="00B52BA3" w:rsidP="00CF4516">
      <w:pPr>
        <w:rPr>
          <w:rFonts w:eastAsiaTheme="minorEastAsia"/>
        </w:rPr>
        <w:sectPr w:rsidR="00B52BA3" w:rsidRPr="00081883" w:rsidSect="00722A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2BA3" w:rsidRDefault="00B52BA3" w:rsidP="00CF4516">
      <w:pPr>
        <w:rPr>
          <w:b/>
        </w:rPr>
      </w:pPr>
    </w:p>
    <w:p w:rsidR="00CF4516" w:rsidRDefault="00CF4516" w:rsidP="00B52BA3">
      <w:pPr>
        <w:pStyle w:val="ListParagraph"/>
        <w:numPr>
          <w:ilvl w:val="0"/>
          <w:numId w:val="1"/>
        </w:numPr>
      </w:pPr>
      <w:r>
        <w:t>Find domain and range of the given graphs below.  State if each graph is a function:</w:t>
      </w:r>
    </w:p>
    <w:p w:rsidR="00CF4516" w:rsidRDefault="00CF4516" w:rsidP="00CF4516">
      <w:r>
        <w:rPr>
          <w:noProof/>
        </w:rPr>
        <w:drawing>
          <wp:inline distT="0" distB="0" distL="0" distR="0" wp14:anchorId="75159FE2" wp14:editId="59A3A400">
            <wp:extent cx="1371600" cy="1371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5D77A6D" wp14:editId="66808D0C">
            <wp:extent cx="1316736" cy="1371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F4516" w:rsidRDefault="00CF4516" w:rsidP="00CF4516">
      <w:r>
        <w:rPr>
          <w:noProof/>
        </w:rPr>
        <w:drawing>
          <wp:inline distT="0" distB="0" distL="0" distR="0" wp14:anchorId="6CB47154" wp14:editId="616C8C30">
            <wp:extent cx="1371600" cy="1371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B1976">
        <w:tab/>
        <w:t xml:space="preserve">         </w:t>
      </w:r>
      <w:r>
        <w:tab/>
      </w:r>
      <w:r w:rsidR="008B1976">
        <w:rPr>
          <w:noProof/>
        </w:rPr>
        <w:drawing>
          <wp:inline distT="0" distB="0" distL="0" distR="0" wp14:anchorId="66090C61" wp14:editId="042CCC7E">
            <wp:extent cx="1371600" cy="1371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B1976" w:rsidRPr="00ED18CA" w:rsidRDefault="008B1976" w:rsidP="00F85595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ED18CA">
        <w:rPr>
          <w:b/>
        </w:rPr>
        <w:t>The following graph completely defines f(x).</w:t>
      </w:r>
      <w:r w:rsidRPr="00ED18CA">
        <w:t xml:space="preserve"> </w:t>
      </w:r>
    </w:p>
    <w:p w:rsidR="008B1976" w:rsidRPr="00ED18CA" w:rsidRDefault="008B1976" w:rsidP="008B1976">
      <w:r w:rsidRPr="00ED18CA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9B96BA2" wp14:editId="096304F0">
            <wp:simplePos x="0" y="0"/>
            <wp:positionH relativeFrom="column">
              <wp:posOffset>4171148</wp:posOffset>
            </wp:positionH>
            <wp:positionV relativeFrom="paragraph">
              <wp:posOffset>18047</wp:posOffset>
            </wp:positionV>
            <wp:extent cx="2461260" cy="2461260"/>
            <wp:effectExtent l="0" t="0" r="0" b="0"/>
            <wp:wrapSquare wrapText="bothSides"/>
            <wp:docPr id="452" name="Picture 452" descr="precalc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calcqui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976" w:rsidRPr="00ED18CA" w:rsidRDefault="008B1976" w:rsidP="008B1976">
      <w:pPr>
        <w:tabs>
          <w:tab w:val="num" w:pos="720"/>
        </w:tabs>
        <w:ind w:left="360"/>
      </w:pPr>
      <w:proofErr w:type="gramStart"/>
      <w:r>
        <w:t>a</w:t>
      </w:r>
      <w:r w:rsidRPr="00ED18CA">
        <w:t>.  Evaluate</w:t>
      </w:r>
      <w:proofErr w:type="gramEnd"/>
      <w:r w:rsidRPr="00ED18CA">
        <w:rPr>
          <w:position w:val="-1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6.5pt" o:ole="">
            <v:imagedata r:id="rId12" o:title=""/>
          </v:shape>
          <o:OLEObject Type="Embed" ProgID="Equation.DSMT4" ShapeID="_x0000_i1025" DrawAspect="Content" ObjectID="_1636805668" r:id="rId13"/>
        </w:object>
      </w:r>
      <w:r w:rsidRPr="00ED18CA">
        <w:tab/>
      </w:r>
      <w:r w:rsidRPr="00ED18CA">
        <w:tab/>
      </w:r>
      <w:r>
        <w:t>b</w:t>
      </w:r>
      <w:r w:rsidRPr="00ED18CA">
        <w:t>. Evaluate</w:t>
      </w:r>
      <w:r w:rsidRPr="00ED18CA">
        <w:rPr>
          <w:position w:val="-10"/>
        </w:rPr>
        <w:object w:dxaOrig="1180" w:dyaOrig="320">
          <v:shape id="_x0000_i1026" type="#_x0000_t75" style="width:58.5pt;height:16.5pt" o:ole="">
            <v:imagedata r:id="rId14" o:title=""/>
          </v:shape>
          <o:OLEObject Type="Embed" ProgID="Equation.DSMT4" ShapeID="_x0000_i1026" DrawAspect="Content" ObjectID="_1636805669" r:id="rId15"/>
        </w:object>
      </w:r>
    </w:p>
    <w:p w:rsidR="008B1976" w:rsidRPr="00ED18CA" w:rsidRDefault="008B1976" w:rsidP="008B1976">
      <w:pPr>
        <w:tabs>
          <w:tab w:val="num" w:pos="720"/>
        </w:tabs>
        <w:ind w:left="360"/>
      </w:pPr>
    </w:p>
    <w:p w:rsidR="008B1976" w:rsidRPr="00ED18CA" w:rsidRDefault="008B1976" w:rsidP="008B1976">
      <w:pPr>
        <w:tabs>
          <w:tab w:val="num" w:pos="720"/>
        </w:tabs>
      </w:pPr>
    </w:p>
    <w:p w:rsidR="008B1976" w:rsidRDefault="008B1976" w:rsidP="008B1976">
      <w:pPr>
        <w:tabs>
          <w:tab w:val="num" w:pos="720"/>
        </w:tabs>
      </w:pPr>
    </w:p>
    <w:p w:rsidR="008B1976" w:rsidRDefault="008B1976" w:rsidP="008B1976">
      <w:pPr>
        <w:tabs>
          <w:tab w:val="num" w:pos="720"/>
        </w:tabs>
      </w:pPr>
    </w:p>
    <w:p w:rsidR="008B1976" w:rsidRPr="00ED18CA" w:rsidRDefault="008B1976" w:rsidP="008B1976">
      <w:pPr>
        <w:tabs>
          <w:tab w:val="num" w:pos="720"/>
        </w:tabs>
      </w:pPr>
    </w:p>
    <w:p w:rsidR="008B1976" w:rsidRDefault="008B1976" w:rsidP="008B1976">
      <w:pPr>
        <w:tabs>
          <w:tab w:val="num" w:pos="720"/>
        </w:tabs>
        <w:ind w:left="360"/>
      </w:pPr>
      <w:r>
        <w:t>c</w:t>
      </w:r>
      <w:r w:rsidRPr="00ED18CA">
        <w:t>.</w:t>
      </w:r>
      <w:r w:rsidRPr="00ED18CA">
        <w:tab/>
        <w:t xml:space="preserve">Solve </w:t>
      </w:r>
      <w:r w:rsidRPr="00ED18CA">
        <w:rPr>
          <w:position w:val="-10"/>
        </w:rPr>
        <w:object w:dxaOrig="900" w:dyaOrig="320">
          <v:shape id="_x0000_i1027" type="#_x0000_t75" style="width:45pt;height:16.5pt" o:ole="">
            <v:imagedata r:id="rId16" o:title=""/>
          </v:shape>
          <o:OLEObject Type="Embed" ProgID="Equation.DSMT4" ShapeID="_x0000_i1027" DrawAspect="Content" ObjectID="_1636805670" r:id="rId17"/>
        </w:object>
      </w:r>
    </w:p>
    <w:p w:rsidR="008B1976" w:rsidRDefault="008B1976" w:rsidP="008B1976">
      <w:pPr>
        <w:tabs>
          <w:tab w:val="num" w:pos="720"/>
        </w:tabs>
        <w:ind w:left="360"/>
      </w:pPr>
    </w:p>
    <w:p w:rsidR="008B1976" w:rsidRDefault="008B1976" w:rsidP="008B1976">
      <w:pPr>
        <w:tabs>
          <w:tab w:val="num" w:pos="720"/>
        </w:tabs>
        <w:ind w:left="360"/>
      </w:pPr>
    </w:p>
    <w:p w:rsidR="008B1976" w:rsidRDefault="008B1976" w:rsidP="008B1976">
      <w:pPr>
        <w:tabs>
          <w:tab w:val="num" w:pos="720"/>
        </w:tabs>
        <w:ind w:left="360"/>
      </w:pPr>
    </w:p>
    <w:p w:rsidR="00CF4516" w:rsidRDefault="00CF4516" w:rsidP="00CF4516"/>
    <w:p w:rsidR="00CF4516" w:rsidRDefault="00CF4516" w:rsidP="00CF4516">
      <w:pPr>
        <w:rPr>
          <w:b/>
        </w:rPr>
      </w:pPr>
    </w:p>
    <w:p w:rsidR="00F97E5D" w:rsidRPr="00F97E5D" w:rsidRDefault="00F97E5D" w:rsidP="00081883"/>
    <w:p w:rsidR="00CF4516" w:rsidRPr="00497F86" w:rsidRDefault="00CF4516" w:rsidP="00F85595">
      <w:pPr>
        <w:pStyle w:val="ListParagraph"/>
        <w:numPr>
          <w:ilvl w:val="0"/>
          <w:numId w:val="1"/>
        </w:numPr>
        <w:rPr>
          <w:b/>
        </w:rPr>
      </w:pPr>
      <w:r w:rsidRPr="00497F86">
        <w:lastRenderedPageBreak/>
        <w:t>Use</w:t>
      </w:r>
      <w:r w:rsidRPr="00ED18CA">
        <w:t xml:space="preserve"> the functions</w:t>
      </w:r>
      <w:proofErr w:type="gramStart"/>
      <w:r w:rsidRPr="00ED18CA">
        <w:rPr>
          <w:position w:val="-10"/>
        </w:rPr>
        <w:object w:dxaOrig="1520" w:dyaOrig="320">
          <v:shape id="_x0000_i1028" type="#_x0000_t75" style="width:76.5pt;height:16.5pt" o:ole="">
            <v:imagedata r:id="rId18" o:title=""/>
          </v:shape>
          <o:OLEObject Type="Embed" ProgID="Equation.3" ShapeID="_x0000_i1028" DrawAspect="Content" ObjectID="_1636805671" r:id="rId19"/>
        </w:object>
      </w:r>
      <w:r w:rsidRPr="00ED18CA">
        <w:t xml:space="preserve">, </w:t>
      </w:r>
      <w:r w:rsidRPr="00ED18CA">
        <w:rPr>
          <w:position w:val="-10"/>
        </w:rPr>
        <w:object w:dxaOrig="1300" w:dyaOrig="360">
          <v:shape id="_x0000_i1029" type="#_x0000_t75" style="width:64.5pt;height:18pt" o:ole="">
            <v:imagedata r:id="rId20" o:title=""/>
          </v:shape>
          <o:OLEObject Type="Embed" ProgID="Equation.3" ShapeID="_x0000_i1029" DrawAspect="Content" ObjectID="_1636805672" r:id="rId21"/>
        </w:object>
      </w:r>
      <w:proofErr w:type="gramEnd"/>
      <w:r w:rsidRPr="00ED18CA">
        <w:t xml:space="preserve">, </w:t>
      </w:r>
      <w:r w:rsidRPr="00ED18CA">
        <w:rPr>
          <w:position w:val="-10"/>
        </w:rPr>
        <w:object w:dxaOrig="1280" w:dyaOrig="320">
          <v:shape id="_x0000_i1030" type="#_x0000_t75" style="width:64.5pt;height:16.5pt" o:ole="">
            <v:imagedata r:id="rId22" o:title=""/>
          </v:shape>
          <o:OLEObject Type="Embed" ProgID="Equation.3" ShapeID="_x0000_i1030" DrawAspect="Content" ObjectID="_1636805673" r:id="rId23"/>
        </w:object>
      </w:r>
      <w:r w:rsidRPr="00ED18CA">
        <w:t xml:space="preserve"> to answer the questions below.</w:t>
      </w:r>
    </w:p>
    <w:p w:rsidR="00CF4516" w:rsidRPr="00497F86" w:rsidRDefault="00CF4516" w:rsidP="00CF4516">
      <w:pPr>
        <w:pStyle w:val="ListParagraph"/>
        <w:rPr>
          <w:b/>
        </w:rPr>
      </w:pPr>
    </w:p>
    <w:p w:rsidR="00CF4516" w:rsidRPr="00ED18CA" w:rsidRDefault="00CF4516" w:rsidP="00CF4516">
      <w:pPr>
        <w:pStyle w:val="BodyText"/>
        <w:ind w:left="360"/>
        <w:rPr>
          <w:rFonts w:ascii="Trebuchet MS" w:eastAsia="MS Mincho" w:hAnsi="Trebuchet MS"/>
          <w:b w:val="0"/>
          <w:bCs w:val="0"/>
          <w:lang w:eastAsia="ja-JP"/>
        </w:rPr>
      </w:pPr>
      <w:proofErr w:type="gramStart"/>
      <w:r w:rsidRPr="00ED18CA">
        <w:rPr>
          <w:rFonts w:ascii="Trebuchet MS" w:eastAsia="MS Mincho" w:hAnsi="Trebuchet MS"/>
          <w:b w:val="0"/>
          <w:bCs w:val="0"/>
          <w:lang w:eastAsia="ja-JP"/>
        </w:rPr>
        <w:t>a.  Evaluate</w:t>
      </w:r>
      <w:proofErr w:type="gramEnd"/>
      <w:r w:rsidRPr="00ED18CA">
        <w:rPr>
          <w:rFonts w:ascii="Trebuchet MS" w:eastAsia="MS Mincho" w:hAnsi="Trebuchet MS"/>
          <w:b w:val="0"/>
          <w:bCs w:val="0"/>
          <w:lang w:eastAsia="ja-JP"/>
        </w:rPr>
        <w:t xml:space="preserve"> </w:t>
      </w:r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>f(-7)</w:t>
      </w:r>
      <w:r>
        <w:rPr>
          <w:rFonts w:ascii="Trebuchet MS" w:eastAsia="MS Mincho" w:hAnsi="Trebuchet MS"/>
          <w:b w:val="0"/>
          <w:bCs w:val="0"/>
          <w:lang w:eastAsia="ja-JP"/>
        </w:rPr>
        <w:tab/>
      </w:r>
      <w:r>
        <w:rPr>
          <w:rFonts w:ascii="Trebuchet MS" w:eastAsia="MS Mincho" w:hAnsi="Trebuchet MS"/>
          <w:b w:val="0"/>
          <w:bCs w:val="0"/>
          <w:lang w:eastAsia="ja-JP"/>
        </w:rPr>
        <w:tab/>
      </w:r>
      <w:r w:rsidRPr="00ED18CA">
        <w:rPr>
          <w:rFonts w:ascii="Trebuchet MS" w:eastAsia="MS Mincho" w:hAnsi="Trebuchet MS"/>
          <w:b w:val="0"/>
          <w:bCs w:val="0"/>
          <w:lang w:eastAsia="ja-JP"/>
        </w:rPr>
        <w:t xml:space="preserve">b.  Solve </w:t>
      </w:r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 xml:space="preserve">h(x) </w:t>
      </w:r>
      <w:r w:rsidRPr="00ED18CA">
        <w:rPr>
          <w:rFonts w:ascii="Trebuchet MS" w:eastAsia="MS Mincho" w:hAnsi="Trebuchet MS"/>
          <w:b w:val="0"/>
          <w:bCs w:val="0"/>
          <w:lang w:eastAsia="ja-JP"/>
        </w:rPr>
        <w:t>= -7</w:t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  <w:t xml:space="preserve">c.  Evaluate </w:t>
      </w:r>
      <w:proofErr w:type="gramStart"/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>g(</w:t>
      </w:r>
      <w:proofErr w:type="gramEnd"/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>-4)</w:t>
      </w:r>
    </w:p>
    <w:p w:rsidR="00CF4516" w:rsidRDefault="00CF4516" w:rsidP="00CF4516">
      <w:pPr>
        <w:pStyle w:val="BodyText"/>
        <w:ind w:left="360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Pr="00ED18CA" w:rsidRDefault="00CF4516" w:rsidP="00CF4516">
      <w:pPr>
        <w:pStyle w:val="BodyText"/>
        <w:ind w:left="360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AC5107" w:rsidRDefault="00AC5107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AC5107" w:rsidRDefault="00AC5107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AC5107" w:rsidRDefault="00AC5107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Pr="00ED18CA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Pr="00ED18CA" w:rsidRDefault="00CF4516" w:rsidP="00CF4516">
      <w:pPr>
        <w:pStyle w:val="BodyText"/>
        <w:ind w:left="360"/>
        <w:rPr>
          <w:rFonts w:ascii="Trebuchet MS" w:eastAsia="MS Mincho" w:hAnsi="Trebuchet MS"/>
          <w:b w:val="0"/>
          <w:bCs w:val="0"/>
          <w:lang w:eastAsia="ja-JP"/>
        </w:rPr>
      </w:pPr>
      <w:proofErr w:type="gramStart"/>
      <w:r w:rsidRPr="00ED18CA">
        <w:rPr>
          <w:rFonts w:ascii="Trebuchet MS" w:eastAsia="MS Mincho" w:hAnsi="Trebuchet MS"/>
          <w:b w:val="0"/>
          <w:bCs w:val="0"/>
          <w:lang w:eastAsia="ja-JP"/>
        </w:rPr>
        <w:t>d.  Solve</w:t>
      </w:r>
      <w:proofErr w:type="gramEnd"/>
      <w:r w:rsidRPr="00ED18CA">
        <w:rPr>
          <w:rFonts w:ascii="Trebuchet MS" w:eastAsia="MS Mincho" w:hAnsi="Trebuchet MS"/>
          <w:b w:val="0"/>
          <w:bCs w:val="0"/>
          <w:lang w:eastAsia="ja-JP"/>
        </w:rPr>
        <w:t xml:space="preserve"> </w:t>
      </w:r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>g(x)</w:t>
      </w:r>
      <w:r w:rsidRPr="00ED18CA">
        <w:rPr>
          <w:rFonts w:ascii="Trebuchet MS" w:eastAsia="MS Mincho" w:hAnsi="Trebuchet MS"/>
          <w:b w:val="0"/>
          <w:bCs w:val="0"/>
          <w:lang w:eastAsia="ja-JP"/>
        </w:rPr>
        <w:t xml:space="preserve"> = 1</w:t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  <w:t xml:space="preserve">e.  Solve </w:t>
      </w:r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>f(x)</w:t>
      </w:r>
      <w:r w:rsidRPr="00ED18CA">
        <w:rPr>
          <w:rFonts w:ascii="Trebuchet MS" w:eastAsia="MS Mincho" w:hAnsi="Trebuchet MS"/>
          <w:b w:val="0"/>
          <w:bCs w:val="0"/>
          <w:lang w:eastAsia="ja-JP"/>
        </w:rPr>
        <w:t xml:space="preserve"> = -5</w:t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  <w:t xml:space="preserve">f.  Evaluate </w:t>
      </w:r>
      <w:proofErr w:type="gramStart"/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>h(</w:t>
      </w:r>
      <w:proofErr w:type="gramEnd"/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 xml:space="preserve">-1) </w:t>
      </w:r>
    </w:p>
    <w:p w:rsidR="00CF4516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AC5107" w:rsidRDefault="00AC5107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AC5107" w:rsidRDefault="00AC5107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Pr="00ED18CA" w:rsidRDefault="00CF4516" w:rsidP="00CF4516">
      <w:pPr>
        <w:pStyle w:val="BodyText"/>
        <w:rPr>
          <w:rFonts w:ascii="Trebuchet MS" w:eastAsia="MS Mincho" w:hAnsi="Trebuchet MS"/>
          <w:b w:val="0"/>
          <w:bCs w:val="0"/>
          <w:lang w:eastAsia="ja-JP"/>
        </w:rPr>
      </w:pPr>
    </w:p>
    <w:p w:rsidR="00CF4516" w:rsidRPr="00ED18CA" w:rsidRDefault="00CF4516" w:rsidP="00CF4516">
      <w:pPr>
        <w:pStyle w:val="BodyText"/>
        <w:ind w:left="360"/>
        <w:rPr>
          <w:rFonts w:ascii="Trebuchet MS" w:eastAsia="MS Mincho" w:hAnsi="Trebuchet MS"/>
          <w:b w:val="0"/>
          <w:bCs w:val="0"/>
          <w:lang w:eastAsia="ja-JP"/>
        </w:rPr>
      </w:pPr>
      <w:r w:rsidRPr="00ED18CA">
        <w:rPr>
          <w:rFonts w:ascii="Trebuchet MS" w:eastAsia="MS Mincho" w:hAnsi="Trebuchet MS"/>
          <w:b w:val="0"/>
          <w:bCs w:val="0"/>
          <w:lang w:eastAsia="ja-JP"/>
        </w:rPr>
        <w:t xml:space="preserve">g. Find the domain of </w:t>
      </w:r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>f(x)</w:t>
      </w:r>
      <w:r w:rsidRPr="00ED18CA">
        <w:rPr>
          <w:rFonts w:ascii="Trebuchet MS" w:eastAsia="MS Mincho" w:hAnsi="Trebuchet MS"/>
          <w:b w:val="0"/>
          <w:bCs w:val="0"/>
          <w:lang w:eastAsia="ja-JP"/>
        </w:rPr>
        <w:t>.</w:t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  <w:t xml:space="preserve">h. Find the range of </w:t>
      </w:r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>h(x)</w:t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</w:r>
      <w:r w:rsidRPr="00ED18CA">
        <w:rPr>
          <w:rFonts w:ascii="Trebuchet MS" w:eastAsia="MS Mincho" w:hAnsi="Trebuchet MS"/>
          <w:b w:val="0"/>
          <w:bCs w:val="0"/>
          <w:lang w:eastAsia="ja-JP"/>
        </w:rPr>
        <w:tab/>
      </w:r>
      <w:proofErr w:type="spellStart"/>
      <w:r w:rsidRPr="00ED18CA">
        <w:rPr>
          <w:rFonts w:ascii="Trebuchet MS" w:eastAsia="MS Mincho" w:hAnsi="Trebuchet MS"/>
          <w:b w:val="0"/>
          <w:bCs w:val="0"/>
          <w:lang w:eastAsia="ja-JP"/>
        </w:rPr>
        <w:t>i</w:t>
      </w:r>
      <w:proofErr w:type="spellEnd"/>
      <w:r w:rsidRPr="00ED18CA">
        <w:rPr>
          <w:rFonts w:ascii="Trebuchet MS" w:eastAsia="MS Mincho" w:hAnsi="Trebuchet MS"/>
          <w:b w:val="0"/>
          <w:bCs w:val="0"/>
          <w:lang w:eastAsia="ja-JP"/>
        </w:rPr>
        <w:t>.  Find the range of g</w:t>
      </w:r>
      <w:r w:rsidRPr="00ED18CA">
        <w:rPr>
          <w:rFonts w:ascii="Trebuchet MS" w:eastAsia="MS Mincho" w:hAnsi="Trebuchet MS"/>
          <w:b w:val="0"/>
          <w:bCs w:val="0"/>
          <w:i/>
          <w:lang w:eastAsia="ja-JP"/>
        </w:rPr>
        <w:t>(x)</w:t>
      </w:r>
    </w:p>
    <w:p w:rsidR="00CF4516" w:rsidRPr="00ED18CA" w:rsidRDefault="00CF4516" w:rsidP="00CF4516"/>
    <w:p w:rsidR="00CF4516" w:rsidRDefault="00CF4516" w:rsidP="00CF4516"/>
    <w:p w:rsidR="00CF4516" w:rsidRDefault="00CF4516" w:rsidP="00CF4516"/>
    <w:p w:rsidR="0020255A" w:rsidRDefault="0020255A" w:rsidP="00CF4516"/>
    <w:p w:rsidR="0020255A" w:rsidRDefault="0020255A" w:rsidP="00CF4516"/>
    <w:p w:rsidR="0020255A" w:rsidRDefault="0020255A" w:rsidP="00CF4516"/>
    <w:p w:rsidR="0020255A" w:rsidRDefault="0020255A" w:rsidP="00CF4516"/>
    <w:p w:rsidR="00CF4516" w:rsidRPr="00ED18CA" w:rsidRDefault="00CF4516" w:rsidP="00CF4516"/>
    <w:p w:rsidR="0020255A" w:rsidRDefault="0020255A" w:rsidP="0020255A">
      <w:pPr>
        <w:pStyle w:val="ListParagraph"/>
        <w:numPr>
          <w:ilvl w:val="0"/>
          <w:numId w:val="1"/>
        </w:numPr>
        <w:rPr>
          <w:rFonts w:eastAsiaTheme="minorEastAsia"/>
          <w:bCs/>
        </w:rPr>
      </w:pPr>
      <w:r>
        <w:rPr>
          <w:bCs/>
        </w:rPr>
        <w:t xml:space="preserve">Given two function machines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  <w:bCs/>
        </w:rPr>
        <w:t xml:space="preserve"> </w:t>
      </w:r>
      <w:proofErr w:type="gramStart"/>
      <w:r>
        <w:rPr>
          <w:rFonts w:eastAsiaTheme="minorEastAsia"/>
          <w:bCs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</m:oMath>
      <w:r>
        <w:rPr>
          <w:rFonts w:eastAsiaTheme="minorEastAsia"/>
          <w:bCs/>
        </w:rPr>
        <w:t>.</w:t>
      </w:r>
    </w:p>
    <w:p w:rsidR="0020255A" w:rsidRDefault="0020255A" w:rsidP="0020255A">
      <w:pPr>
        <w:pStyle w:val="ListParagraph"/>
        <w:rPr>
          <w:rFonts w:eastAsiaTheme="minorEastAsia"/>
          <w:bCs/>
        </w:rPr>
      </w:pPr>
    </w:p>
    <w:p w:rsidR="0020255A" w:rsidRDefault="0020255A" w:rsidP="0020255A">
      <w:pPr>
        <w:pStyle w:val="ListParagraph"/>
        <w:numPr>
          <w:ilvl w:val="0"/>
          <w:numId w:val="10"/>
        </w:numPr>
        <w:spacing w:before="240"/>
        <w:rPr>
          <w:bCs/>
        </w:rPr>
      </w:pPr>
      <w:r>
        <w:rPr>
          <w:bCs/>
        </w:rPr>
        <w:t xml:space="preserve">If the two machines are connected so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  <w:bCs/>
        </w:rPr>
        <w:t xml:space="preserve"> comes first, and 5 is dropped in, what comes out? (This is finding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e>
        </m:d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>)</w:t>
      </w:r>
    </w:p>
    <w:p w:rsidR="0020255A" w:rsidRPr="00A53281" w:rsidRDefault="0020255A" w:rsidP="0020255A">
      <w:pPr>
        <w:rPr>
          <w:rFonts w:eastAsiaTheme="minorEastAsia"/>
          <w:bCs/>
        </w:rPr>
      </w:pPr>
    </w:p>
    <w:p w:rsidR="0020255A" w:rsidRDefault="0020255A" w:rsidP="0020255A">
      <w:pPr>
        <w:rPr>
          <w:bCs/>
        </w:rPr>
      </w:pPr>
    </w:p>
    <w:p w:rsidR="0020255A" w:rsidRDefault="0020255A" w:rsidP="0020255A">
      <w:pPr>
        <w:rPr>
          <w:bCs/>
        </w:rPr>
      </w:pPr>
    </w:p>
    <w:p w:rsidR="0020255A" w:rsidRDefault="0020255A" w:rsidP="0020255A">
      <w:pPr>
        <w:rPr>
          <w:bCs/>
        </w:rPr>
      </w:pPr>
    </w:p>
    <w:p w:rsidR="0020255A" w:rsidRDefault="0020255A" w:rsidP="0020255A">
      <w:pPr>
        <w:rPr>
          <w:bCs/>
        </w:rPr>
      </w:pPr>
    </w:p>
    <w:p w:rsidR="0020255A" w:rsidRDefault="0020255A" w:rsidP="0020255A">
      <w:pPr>
        <w:rPr>
          <w:bCs/>
        </w:rPr>
      </w:pPr>
    </w:p>
    <w:p w:rsidR="0020255A" w:rsidRDefault="0020255A" w:rsidP="0020255A">
      <w:pPr>
        <w:rPr>
          <w:bCs/>
        </w:rPr>
      </w:pPr>
    </w:p>
    <w:p w:rsidR="0020255A" w:rsidRDefault="0020255A" w:rsidP="0020255A">
      <w:pPr>
        <w:pStyle w:val="ListParagraph"/>
        <w:numPr>
          <w:ilvl w:val="0"/>
          <w:numId w:val="9"/>
        </w:numPr>
        <w:rPr>
          <w:bCs/>
        </w:rPr>
      </w:pPr>
      <w:r>
        <w:rPr>
          <w:rFonts w:eastAsiaTheme="minorEastAsia"/>
          <w:bCs/>
        </w:rPr>
        <w:t xml:space="preserve">If the two machines are connected so that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  <w:bCs/>
        </w:rPr>
        <w:t xml:space="preserve"> comes first, and 5 is dropped in, what comes out?</w:t>
      </w:r>
      <w:r w:rsidRPr="00A53281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(This is finding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e>
        </m:d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>)</w:t>
      </w:r>
    </w:p>
    <w:p w:rsidR="0020255A" w:rsidRDefault="0020255A" w:rsidP="0020255A">
      <w:pPr>
        <w:rPr>
          <w:bCs/>
        </w:rPr>
      </w:pPr>
      <w:r>
        <w:rPr>
          <w:bCs/>
        </w:rPr>
        <w:br w:type="page"/>
      </w:r>
    </w:p>
    <w:p w:rsidR="00081883" w:rsidRDefault="00081883">
      <w:pPr>
        <w:rPr>
          <w:bCs/>
        </w:rPr>
      </w:pPr>
    </w:p>
    <w:p w:rsidR="00081883" w:rsidRDefault="00081883" w:rsidP="00F85595">
      <w:pPr>
        <w:pStyle w:val="ListParagraph"/>
        <w:numPr>
          <w:ilvl w:val="0"/>
          <w:numId w:val="1"/>
        </w:numPr>
      </w:pPr>
      <w:r>
        <w:rPr>
          <w:bCs/>
        </w:rPr>
        <w:t>Find the inverse of the following functions:</w:t>
      </w:r>
    </w:p>
    <w:p w:rsidR="00081883" w:rsidRDefault="00081883" w:rsidP="00081883">
      <w:pPr>
        <w:pStyle w:val="ListParagraph"/>
        <w:numPr>
          <w:ilvl w:val="1"/>
          <w:numId w:val="7"/>
        </w:numPr>
        <w:rPr>
          <w:bCs/>
        </w:rPr>
        <w:sectPr w:rsidR="00081883" w:rsidSect="0008188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81883" w:rsidRPr="00081883" w:rsidRDefault="00081883" w:rsidP="00081883">
      <w:pPr>
        <w:pStyle w:val="ListParagraph"/>
        <w:numPr>
          <w:ilvl w:val="1"/>
          <w:numId w:val="7"/>
        </w:numPr>
      </w:pPr>
      <w:r>
        <w:rPr>
          <w:bCs/>
        </w:rP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</w:p>
    <w:p w:rsidR="00081883" w:rsidRDefault="00081883" w:rsidP="00081883"/>
    <w:p w:rsidR="00081883" w:rsidRDefault="00081883" w:rsidP="00081883"/>
    <w:p w:rsidR="00081883" w:rsidRDefault="00081883" w:rsidP="00081883"/>
    <w:p w:rsidR="00081883" w:rsidRDefault="00081883" w:rsidP="00081883"/>
    <w:p w:rsidR="00081883" w:rsidRDefault="00081883" w:rsidP="00081883"/>
    <w:p w:rsidR="00081883" w:rsidRDefault="00081883" w:rsidP="00081883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+3</m:t>
        </m:r>
      </m:oMath>
    </w:p>
    <w:p w:rsidR="00081883" w:rsidRPr="00081883" w:rsidRDefault="00081883" w:rsidP="00081883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7x+18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81883" w:rsidRDefault="00081883" w:rsidP="00081883"/>
    <w:p w:rsidR="00081883" w:rsidRDefault="00081883" w:rsidP="00081883"/>
    <w:p w:rsidR="00081883" w:rsidRDefault="00081883" w:rsidP="00081883"/>
    <w:p w:rsidR="00081883" w:rsidRDefault="00081883" w:rsidP="00081883"/>
    <w:p w:rsidR="00081883" w:rsidRDefault="00081883" w:rsidP="00081883"/>
    <w:p w:rsidR="00081883" w:rsidRDefault="00081883" w:rsidP="00081883"/>
    <w:p w:rsidR="00081883" w:rsidRDefault="00081883" w:rsidP="00081883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</m:oMath>
    </w:p>
    <w:p w:rsidR="00081883" w:rsidRDefault="00081883" w:rsidP="00081883">
      <w:pPr>
        <w:jc w:val="right"/>
        <w:rPr>
          <w:bCs/>
        </w:rPr>
        <w:sectPr w:rsidR="00081883" w:rsidSect="0008188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6F68B3">
      <w:pPr>
        <w:rPr>
          <w:bCs/>
        </w:rPr>
      </w:pPr>
    </w:p>
    <w:p w:rsidR="00081883" w:rsidRDefault="00081883" w:rsidP="00081883">
      <w:pPr>
        <w:jc w:val="right"/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F85595">
      <w:pPr>
        <w:pStyle w:val="ListParagraph"/>
        <w:numPr>
          <w:ilvl w:val="0"/>
          <w:numId w:val="1"/>
        </w:numPr>
        <w:rPr>
          <w:bCs/>
        </w:rPr>
      </w:pPr>
      <w:r>
        <w:rPr>
          <w:rFonts w:eastAsiaTheme="minorEastAsia"/>
          <w:bCs/>
        </w:rPr>
        <w:t xml:space="preserve">Given two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x-7</m:t>
            </m:r>
          </m:den>
        </m:f>
      </m:oMath>
      <w:r>
        <w:rPr>
          <w:rFonts w:eastAsiaTheme="minorEastAsia"/>
          <w:bCs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=2x+5</m:t>
        </m:r>
      </m:oMath>
      <w:r>
        <w:rPr>
          <w:rFonts w:eastAsiaTheme="minorEastAsia"/>
          <w:bCs/>
        </w:rPr>
        <w:t xml:space="preserve"> calculate:</w:t>
      </w:r>
    </w:p>
    <w:p w:rsidR="00081883" w:rsidRDefault="00081883" w:rsidP="00081883">
      <w:pPr>
        <w:rPr>
          <w:rFonts w:ascii="Cambria Math" w:hAnsi="Cambria Math"/>
          <w:oMath/>
        </w:rPr>
        <w:sectPr w:rsidR="00081883" w:rsidSect="0008188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81883" w:rsidRDefault="00081883" w:rsidP="00AD4FD9">
      <w:pPr>
        <w:pStyle w:val="ListParagraph"/>
        <w:numPr>
          <w:ilvl w:val="0"/>
          <w:numId w:val="13"/>
        </w:numPr>
        <w:rPr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Pr="00081883" w:rsidRDefault="00081883" w:rsidP="00AD4FD9">
      <w:pPr>
        <w:pStyle w:val="ListParagraph"/>
        <w:numPr>
          <w:ilvl w:val="0"/>
          <w:numId w:val="13"/>
        </w:numPr>
        <w:rPr>
          <w:bCs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=</m:t>
        </m:r>
      </m:oMath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AD4FD9">
      <w:pPr>
        <w:pStyle w:val="ListParagraph"/>
        <w:numPr>
          <w:ilvl w:val="0"/>
          <w:numId w:val="13"/>
        </w:numPr>
        <w:rPr>
          <w:bCs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</m:d>
        <m:r>
          <w:rPr>
            <w:rFonts w:ascii="Cambria Math" w:hAnsi="Cambria Math"/>
          </w:rPr>
          <m:t>=</m:t>
        </m:r>
      </m:oMath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081883">
      <w:pPr>
        <w:rPr>
          <w:bCs/>
        </w:rPr>
      </w:pPr>
    </w:p>
    <w:p w:rsidR="00081883" w:rsidRDefault="00081883" w:rsidP="00AD4FD9">
      <w:pPr>
        <w:pStyle w:val="ListParagraph"/>
        <w:numPr>
          <w:ilvl w:val="0"/>
          <w:numId w:val="13"/>
        </w:numPr>
        <w:rPr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11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</m:oMath>
    </w:p>
    <w:p w:rsidR="00081883" w:rsidRDefault="00081883" w:rsidP="00081883">
      <w:pPr>
        <w:rPr>
          <w:bCs/>
        </w:rPr>
        <w:sectPr w:rsidR="0008188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081883" w:rsidRDefault="00081883" w:rsidP="00081883">
      <w:pPr>
        <w:pStyle w:val="ListParagraph"/>
        <w:rPr>
          <w:bCs/>
        </w:rPr>
      </w:pPr>
    </w:p>
    <w:p w:rsidR="00081883" w:rsidRDefault="00081883" w:rsidP="00081883">
      <w:pPr>
        <w:pStyle w:val="ListParagraph"/>
        <w:rPr>
          <w:bCs/>
        </w:rPr>
      </w:pPr>
    </w:p>
    <w:p w:rsidR="00081883" w:rsidRDefault="00081883" w:rsidP="00081883">
      <w:pPr>
        <w:pStyle w:val="ListParagraph"/>
        <w:rPr>
          <w:bCs/>
        </w:rPr>
      </w:pPr>
    </w:p>
    <w:p w:rsidR="00081883" w:rsidRDefault="00081883" w:rsidP="00081883">
      <w:pPr>
        <w:pStyle w:val="ListParagraph"/>
        <w:rPr>
          <w:bCs/>
        </w:rPr>
      </w:pPr>
    </w:p>
    <w:p w:rsidR="00081883" w:rsidRDefault="00081883" w:rsidP="00081883">
      <w:pPr>
        <w:pStyle w:val="ListParagraph"/>
        <w:rPr>
          <w:bCs/>
        </w:rPr>
      </w:pPr>
    </w:p>
    <w:p w:rsidR="00081883" w:rsidRDefault="00081883" w:rsidP="00081883">
      <w:pPr>
        <w:pStyle w:val="ListParagraph"/>
        <w:rPr>
          <w:bCs/>
        </w:rPr>
      </w:pPr>
    </w:p>
    <w:p w:rsidR="00081883" w:rsidRDefault="00081883" w:rsidP="00081883">
      <w:pPr>
        <w:pStyle w:val="ListParagraph"/>
        <w:rPr>
          <w:bCs/>
        </w:rPr>
      </w:pPr>
    </w:p>
    <w:p w:rsidR="00081883" w:rsidRDefault="00081883" w:rsidP="00F8559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Find and </w:t>
      </w:r>
      <w:r>
        <w:rPr>
          <w:bCs/>
          <w:u w:val="single"/>
        </w:rPr>
        <w:t>verify</w:t>
      </w:r>
      <w:r>
        <w:rPr>
          <w:bCs/>
        </w:rPr>
        <w:t xml:space="preserve"> the inverse of the following functions:</w:t>
      </w:r>
    </w:p>
    <w:p w:rsidR="00081883" w:rsidRDefault="00081883" w:rsidP="00081883">
      <w:pPr>
        <w:pStyle w:val="ListParagraph"/>
        <w:numPr>
          <w:ilvl w:val="0"/>
          <w:numId w:val="11"/>
        </w:numPr>
        <w:rPr>
          <w:rFonts w:ascii="Cambria Math" w:hAnsi="Cambria Math"/>
          <w:oMath/>
        </w:rPr>
        <w:sectPr w:rsidR="00081883" w:rsidSect="00B52B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1883" w:rsidRDefault="00081883" w:rsidP="00081883">
      <w:pPr>
        <w:pStyle w:val="ListParagraph"/>
        <w:numPr>
          <w:ilvl w:val="0"/>
          <w:numId w:val="11"/>
        </w:numPr>
        <w:rPr>
          <w:bCs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4x+5</m:t>
            </m:r>
          </m:e>
        </m:d>
        <m:r>
          <w:rPr>
            <w:rFonts w:ascii="Cambria Math" w:hAnsi="Cambria Math"/>
          </w:rPr>
          <m:t>-1</m:t>
        </m:r>
      </m:oMath>
    </w:p>
    <w:p w:rsidR="00081883" w:rsidRDefault="00081883" w:rsidP="00081883">
      <w:pPr>
        <w:pStyle w:val="ListParagraph"/>
        <w:numPr>
          <w:ilvl w:val="0"/>
          <w:numId w:val="11"/>
        </w:numPr>
        <w:rPr>
          <w:rFonts w:eastAsiaTheme="minorEastAsia"/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81883" w:rsidRDefault="00081883" w:rsidP="00CF4516">
      <w:pPr>
        <w:tabs>
          <w:tab w:val="num" w:pos="720"/>
        </w:tabs>
        <w:ind w:left="360"/>
        <w:sectPr w:rsidR="00081883" w:rsidSect="000818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4516" w:rsidRDefault="00CF4516" w:rsidP="00CF4516">
      <w:pPr>
        <w:tabs>
          <w:tab w:val="num" w:pos="720"/>
        </w:tabs>
        <w:ind w:left="360"/>
      </w:pPr>
    </w:p>
    <w:p w:rsidR="00CF4516" w:rsidRDefault="00CF4516" w:rsidP="00CF4516">
      <w:pPr>
        <w:tabs>
          <w:tab w:val="num" w:pos="720"/>
        </w:tabs>
        <w:ind w:left="360"/>
      </w:pPr>
    </w:p>
    <w:p w:rsidR="003B7773" w:rsidRDefault="003B7773" w:rsidP="00CF4516">
      <w:pPr>
        <w:tabs>
          <w:tab w:val="num" w:pos="720"/>
        </w:tabs>
        <w:ind w:left="360"/>
      </w:pPr>
    </w:p>
    <w:p w:rsidR="003B7773" w:rsidRDefault="003B7773" w:rsidP="00CF4516">
      <w:pPr>
        <w:tabs>
          <w:tab w:val="num" w:pos="720"/>
        </w:tabs>
        <w:ind w:left="360"/>
      </w:pPr>
    </w:p>
    <w:p w:rsidR="003B7773" w:rsidRDefault="003B7773" w:rsidP="003B7773">
      <w:pPr>
        <w:tabs>
          <w:tab w:val="num" w:pos="720"/>
        </w:tabs>
      </w:pPr>
    </w:p>
    <w:p w:rsidR="00EC1DD4" w:rsidRDefault="00EC1DD4" w:rsidP="003B7773">
      <w:pPr>
        <w:tabs>
          <w:tab w:val="num" w:pos="720"/>
        </w:tabs>
      </w:pPr>
    </w:p>
    <w:p w:rsidR="003B7773" w:rsidRDefault="003B7773" w:rsidP="00CF4516">
      <w:pPr>
        <w:tabs>
          <w:tab w:val="num" w:pos="720"/>
        </w:tabs>
        <w:ind w:left="360"/>
      </w:pPr>
    </w:p>
    <w:p w:rsidR="00BF7F67" w:rsidRDefault="00BF7F67" w:rsidP="00BF7F67">
      <w:pPr>
        <w:pStyle w:val="ListParagraph"/>
        <w:numPr>
          <w:ilvl w:val="0"/>
          <w:numId w:val="1"/>
        </w:numPr>
        <w:tabs>
          <w:tab w:val="num" w:pos="7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7F67" w:rsidTr="00BF7F67">
        <w:tc>
          <w:tcPr>
            <w:tcW w:w="5395" w:type="dxa"/>
          </w:tcPr>
          <w:p w:rsidR="00BF7F67" w:rsidRDefault="00BF7F67" w:rsidP="00BF7F67">
            <w:pPr>
              <w:tabs>
                <w:tab w:val="num" w:pos="720"/>
              </w:tabs>
              <w:rPr>
                <w:rFonts w:eastAsiaTheme="minorEastAsia"/>
              </w:rPr>
            </w:pPr>
            <w:r>
              <w:t xml:space="preserve">Graph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rad>
            </m:oMath>
          </w:p>
          <w:p w:rsidR="00BF7F67" w:rsidRDefault="00BF7F67" w:rsidP="00BF7F67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4C9A9EC1" wp14:editId="62C93132">
                  <wp:extent cx="2237873" cy="20660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850" cy="208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BF7F67" w:rsidRDefault="00BF7F67" w:rsidP="00BF7F67">
            <w:pPr>
              <w:tabs>
                <w:tab w:val="num" w:pos="720"/>
              </w:tabs>
            </w:pPr>
            <w:r>
              <w:t>Find the inverse.</w:t>
            </w:r>
          </w:p>
        </w:tc>
      </w:tr>
      <w:tr w:rsidR="00BF7F67" w:rsidTr="00EC1DD4">
        <w:trPr>
          <w:trHeight w:val="1970"/>
        </w:trPr>
        <w:tc>
          <w:tcPr>
            <w:tcW w:w="5395" w:type="dxa"/>
          </w:tcPr>
          <w:p w:rsidR="00BF7F67" w:rsidRDefault="00BF7F67" w:rsidP="00BF7F67">
            <w:pPr>
              <w:tabs>
                <w:tab w:val="num" w:pos="720"/>
              </w:tabs>
            </w:pPr>
            <w:r>
              <w:t>Fill out the table: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1723"/>
              <w:gridCol w:w="1723"/>
            </w:tblGrid>
            <w:tr w:rsidR="00BF7F67" w:rsidTr="00BF7F67"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  <w:r>
                    <w:t>Original</w:t>
                  </w: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  <w:r>
                    <w:t>Inverse</w:t>
                  </w:r>
                </w:p>
              </w:tc>
            </w:tr>
            <w:tr w:rsidR="00BF7F67" w:rsidTr="00BF7F67"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  <w:r>
                    <w:t>Domain</w:t>
                  </w: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</w:p>
              </w:tc>
            </w:tr>
            <w:tr w:rsidR="00BF7F67" w:rsidTr="00BF7F67"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  <w:r>
                    <w:t>Range</w:t>
                  </w: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</w:p>
              </w:tc>
            </w:tr>
            <w:tr w:rsidR="00BF7F67" w:rsidTr="00BF7F67"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  <w:r>
                    <w:t>x-intercept</w:t>
                  </w: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</w:p>
              </w:tc>
            </w:tr>
            <w:tr w:rsidR="00BF7F67" w:rsidTr="00BF7F67"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  <w:r>
                    <w:t>y-intercept</w:t>
                  </w: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BF7F67" w:rsidRDefault="00BF7F67" w:rsidP="00BF7F67">
                  <w:pPr>
                    <w:tabs>
                      <w:tab w:val="num" w:pos="720"/>
                    </w:tabs>
                  </w:pPr>
                </w:p>
              </w:tc>
            </w:tr>
          </w:tbl>
          <w:p w:rsidR="00BF7F67" w:rsidRDefault="00BF7F67" w:rsidP="00BF7F67">
            <w:pPr>
              <w:tabs>
                <w:tab w:val="num" w:pos="720"/>
              </w:tabs>
            </w:pPr>
          </w:p>
        </w:tc>
        <w:tc>
          <w:tcPr>
            <w:tcW w:w="5395" w:type="dxa"/>
          </w:tcPr>
          <w:p w:rsidR="00BF7F67" w:rsidRDefault="00BF7F67" w:rsidP="00BF7F67">
            <w:pPr>
              <w:tabs>
                <w:tab w:val="num" w:pos="720"/>
              </w:tabs>
            </w:pPr>
            <w:r>
              <w:t xml:space="preserve">Why isn’t the inverse a full parabola with a domain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(-∞,∞)</m:t>
              </m:r>
            </m:oMath>
            <w:r>
              <w:rPr>
                <w:rFonts w:eastAsiaTheme="minorEastAsia"/>
              </w:rPr>
              <w:t>?</w:t>
            </w:r>
          </w:p>
        </w:tc>
      </w:tr>
    </w:tbl>
    <w:p w:rsidR="006F68B3" w:rsidRDefault="006F68B3" w:rsidP="00EC1DD4">
      <w:pPr>
        <w:tabs>
          <w:tab w:val="num" w:pos="720"/>
        </w:tabs>
      </w:pPr>
    </w:p>
    <w:p w:rsidR="00EC1DD4" w:rsidRDefault="00EC1DD4" w:rsidP="00EC1DD4">
      <w:pPr>
        <w:tabs>
          <w:tab w:val="num" w:pos="720"/>
        </w:tabs>
      </w:pPr>
      <w:bookmarkStart w:id="0" w:name="_GoBack"/>
      <w:bookmarkEnd w:id="0"/>
    </w:p>
    <w:p w:rsidR="00EC1DD4" w:rsidRDefault="00EC1DD4" w:rsidP="00EC1DD4">
      <w:pPr>
        <w:tabs>
          <w:tab w:val="num" w:pos="720"/>
        </w:tabs>
      </w:pPr>
      <w:r>
        <w:t>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7F67" w:rsidTr="00BF7F67">
        <w:tc>
          <w:tcPr>
            <w:tcW w:w="5395" w:type="dxa"/>
          </w:tcPr>
          <w:p w:rsidR="00BF7F67" w:rsidRDefault="00BF7F67" w:rsidP="00BF7F67">
            <w:pPr>
              <w:tabs>
                <w:tab w:val="num" w:pos="720"/>
              </w:tabs>
            </w:pPr>
            <w:r>
              <w:t xml:space="preserve">Think about the </w:t>
            </w:r>
            <w:proofErr w:type="gramStart"/>
            <w:r>
              <w:t xml:space="preserve">function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  <w:r w:rsidR="003B7773">
              <w:rPr>
                <w:rFonts w:eastAsiaTheme="minorEastAsia"/>
              </w:rPr>
              <w:t>.  Will its inverse be a function?  Why not?</w:t>
            </w:r>
          </w:p>
        </w:tc>
        <w:tc>
          <w:tcPr>
            <w:tcW w:w="5395" w:type="dxa"/>
          </w:tcPr>
          <w:p w:rsidR="003B7773" w:rsidRDefault="003B7773" w:rsidP="003B7773">
            <w:pPr>
              <w:tabs>
                <w:tab w:val="num" w:pos="720"/>
              </w:tabs>
            </w:pPr>
            <w:r>
              <w:t>Fill out the table: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1723"/>
              <w:gridCol w:w="1723"/>
            </w:tblGrid>
            <w:tr w:rsidR="003B7773" w:rsidTr="003C5340"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  <w:r>
                    <w:t>Original</w:t>
                  </w: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  <w:r>
                    <w:t>Inverse</w:t>
                  </w:r>
                </w:p>
              </w:tc>
            </w:tr>
            <w:tr w:rsidR="003B7773" w:rsidTr="003C5340"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  <w:r>
                    <w:t>Domain</w:t>
                  </w: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</w:p>
              </w:tc>
            </w:tr>
            <w:tr w:rsidR="003B7773" w:rsidTr="003C5340"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  <w:r>
                    <w:t>Range</w:t>
                  </w: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</w:p>
              </w:tc>
            </w:tr>
            <w:tr w:rsidR="003B7773" w:rsidTr="003C5340"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  <w:r>
                    <w:t>x-intercept</w:t>
                  </w: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</w:p>
              </w:tc>
            </w:tr>
            <w:tr w:rsidR="003B7773" w:rsidTr="003C5340"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  <w:r>
                    <w:t>y-intercept</w:t>
                  </w: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</w:p>
              </w:tc>
              <w:tc>
                <w:tcPr>
                  <w:tcW w:w="1723" w:type="dxa"/>
                </w:tcPr>
                <w:p w:rsidR="003B7773" w:rsidRDefault="003B7773" w:rsidP="003B7773">
                  <w:pPr>
                    <w:tabs>
                      <w:tab w:val="num" w:pos="720"/>
                    </w:tabs>
                  </w:pPr>
                </w:p>
              </w:tc>
            </w:tr>
          </w:tbl>
          <w:p w:rsidR="00BF7F67" w:rsidRDefault="00BF7F67" w:rsidP="003B7773">
            <w:pPr>
              <w:tabs>
                <w:tab w:val="num" w:pos="720"/>
              </w:tabs>
            </w:pPr>
          </w:p>
        </w:tc>
      </w:tr>
      <w:tr w:rsidR="003B7773" w:rsidTr="00EC1DD4">
        <w:trPr>
          <w:trHeight w:val="4157"/>
        </w:trPr>
        <w:tc>
          <w:tcPr>
            <w:tcW w:w="5395" w:type="dxa"/>
          </w:tcPr>
          <w:p w:rsidR="003B7773" w:rsidRDefault="003B7773" w:rsidP="003B7773">
            <w:pPr>
              <w:tabs>
                <w:tab w:val="num" w:pos="720"/>
              </w:tabs>
              <w:rPr>
                <w:rFonts w:eastAsiaTheme="minorEastAsia"/>
              </w:rPr>
            </w:pPr>
            <w:r>
              <w:t xml:space="preserve">Graph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  <w:r>
              <w:rPr>
                <w:rFonts w:eastAsiaTheme="minorEastAsia"/>
              </w:rPr>
              <w:t xml:space="preserve"> with its restricted domain.</w:t>
            </w:r>
          </w:p>
          <w:p w:rsidR="003B7773" w:rsidRDefault="003B7773" w:rsidP="003B7773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23CFAE69" wp14:editId="7162B43B">
                  <wp:extent cx="2237873" cy="20660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850" cy="208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3B7773" w:rsidRDefault="003B7773" w:rsidP="003B7773">
            <w:pPr>
              <w:tabs>
                <w:tab w:val="num" w:pos="720"/>
              </w:tabs>
            </w:pPr>
            <w:r>
              <w:t>Find the inverse.</w:t>
            </w:r>
          </w:p>
        </w:tc>
      </w:tr>
    </w:tbl>
    <w:p w:rsidR="006F68B3" w:rsidRPr="00C36C9D" w:rsidRDefault="006F68B3" w:rsidP="003B7773">
      <w:pPr>
        <w:tabs>
          <w:tab w:val="num" w:pos="720"/>
        </w:tabs>
      </w:pPr>
    </w:p>
    <w:sectPr w:rsidR="006F68B3" w:rsidRPr="00C36C9D" w:rsidSect="00B52B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AE1"/>
    <w:multiLevelType w:val="hybridMultilevel"/>
    <w:tmpl w:val="262E3190"/>
    <w:lvl w:ilvl="0" w:tplc="9B9428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910"/>
    <w:multiLevelType w:val="hybridMultilevel"/>
    <w:tmpl w:val="B6788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90560"/>
    <w:multiLevelType w:val="hybridMultilevel"/>
    <w:tmpl w:val="B6788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D8195A"/>
    <w:multiLevelType w:val="hybridMultilevel"/>
    <w:tmpl w:val="F05E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33D70"/>
    <w:multiLevelType w:val="hybridMultilevel"/>
    <w:tmpl w:val="22A0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187D"/>
    <w:multiLevelType w:val="hybridMultilevel"/>
    <w:tmpl w:val="3C28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1635"/>
    <w:multiLevelType w:val="hybridMultilevel"/>
    <w:tmpl w:val="5DF87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2CA4"/>
    <w:multiLevelType w:val="hybridMultilevel"/>
    <w:tmpl w:val="CD88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586C"/>
    <w:multiLevelType w:val="hybridMultilevel"/>
    <w:tmpl w:val="22A0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617A2"/>
    <w:multiLevelType w:val="hybridMultilevel"/>
    <w:tmpl w:val="B6788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8F7C83"/>
    <w:multiLevelType w:val="hybridMultilevel"/>
    <w:tmpl w:val="4B5CA012"/>
    <w:lvl w:ilvl="0" w:tplc="899EE95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C5A9A"/>
    <w:multiLevelType w:val="hybridMultilevel"/>
    <w:tmpl w:val="B6788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6"/>
    <w:rsid w:val="00081883"/>
    <w:rsid w:val="000834DB"/>
    <w:rsid w:val="00182301"/>
    <w:rsid w:val="0020255A"/>
    <w:rsid w:val="003B7773"/>
    <w:rsid w:val="006A3186"/>
    <w:rsid w:val="006F68B3"/>
    <w:rsid w:val="00792972"/>
    <w:rsid w:val="008B1976"/>
    <w:rsid w:val="00920A31"/>
    <w:rsid w:val="00A53281"/>
    <w:rsid w:val="00AC5107"/>
    <w:rsid w:val="00AD4FD9"/>
    <w:rsid w:val="00B52BA3"/>
    <w:rsid w:val="00BF7F67"/>
    <w:rsid w:val="00C36C9D"/>
    <w:rsid w:val="00CF4516"/>
    <w:rsid w:val="00D12D66"/>
    <w:rsid w:val="00D65D9D"/>
    <w:rsid w:val="00EC1DD4"/>
    <w:rsid w:val="00F85595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4B0B"/>
  <w15:docId w15:val="{B88DB765-D788-4F75-9F7B-7DA89C5E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16"/>
    <w:pPr>
      <w:ind w:left="720"/>
      <w:contextualSpacing/>
    </w:pPr>
  </w:style>
  <w:style w:type="paragraph" w:styleId="BodyText">
    <w:name w:val="Body Text"/>
    <w:basedOn w:val="Normal"/>
    <w:link w:val="BodyTextChar"/>
    <w:rsid w:val="00CF4516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CF4516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BA3"/>
    <w:rPr>
      <w:color w:val="808080"/>
    </w:rPr>
  </w:style>
  <w:style w:type="table" w:styleId="TableGrid">
    <w:name w:val="Table Grid"/>
    <w:basedOn w:val="TableNormal"/>
    <w:uiPriority w:val="59"/>
    <w:rsid w:val="00BF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Ian Maurer</cp:lastModifiedBy>
  <cp:revision>2</cp:revision>
  <cp:lastPrinted>2019-12-02T17:07:00Z</cp:lastPrinted>
  <dcterms:created xsi:type="dcterms:W3CDTF">2019-12-02T23:28:00Z</dcterms:created>
  <dcterms:modified xsi:type="dcterms:W3CDTF">2019-12-02T23:28:00Z</dcterms:modified>
</cp:coreProperties>
</file>